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07E" w:rsidRDefault="008C7D89">
      <w:pPr>
        <w:jc w:val="center"/>
        <w:rPr>
          <w:rFonts w:ascii="Calibri" w:hAnsi="Calibri"/>
          <w:b/>
          <w:sz w:val="36"/>
          <w:szCs w:val="36"/>
        </w:rPr>
      </w:pPr>
      <w:bookmarkStart w:id="0" w:name="_GoBack"/>
      <w:bookmarkEnd w:id="0"/>
      <w:r>
        <w:rPr>
          <w:rFonts w:ascii="Calibri" w:hAnsi="Calibri"/>
          <w:b/>
          <w:sz w:val="28"/>
          <w:szCs w:val="28"/>
          <w:u w:val="single"/>
        </w:rPr>
        <w:t>Nutfield Church (C of E) School</w:t>
      </w:r>
    </w:p>
    <w:p w:rsidR="003E107E" w:rsidRDefault="008C7D89">
      <w:pPr>
        <w:jc w:val="center"/>
        <w:rPr>
          <w:rFonts w:ascii="Calibri" w:hAnsi="Calibri"/>
          <w:b/>
          <w:u w:val="single"/>
        </w:rPr>
      </w:pPr>
      <w:r>
        <w:rPr>
          <w:rFonts w:ascii="Calibri" w:hAnsi="Calibri"/>
          <w:b/>
        </w:rPr>
        <w:object w:dxaOrig="8114" w:dyaOrig="9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pt;height:45.15pt" o:ole="">
            <v:imagedata r:id="rId4" o:title=""/>
          </v:shape>
          <o:OLEObject Type="Embed" ProgID="MSPhotoEd.3" ShapeID="_x0000_i1025" DrawAspect="Content" ObjectID="_1775477605" r:id="rId5"/>
        </w:object>
      </w:r>
    </w:p>
    <w:p w:rsidR="003E107E" w:rsidRDefault="008C7D89">
      <w:pPr>
        <w:jc w:val="center"/>
        <w:rPr>
          <w:rFonts w:ascii="Calibri" w:hAnsi="Calibri"/>
          <w:b/>
          <w:u w:val="single"/>
        </w:rPr>
      </w:pPr>
      <w:r>
        <w:rPr>
          <w:rFonts w:ascii="Calibri" w:hAnsi="Calibri"/>
          <w:b/>
          <w:u w:val="single"/>
        </w:rPr>
        <w:t xml:space="preserve">GOVERNOR MONITORING  </w:t>
      </w:r>
    </w:p>
    <w:p w:rsidR="003E107E" w:rsidRDefault="008C7D89">
      <w:pPr>
        <w:jc w:val="center"/>
        <w:rPr>
          <w:rFonts w:ascii="Calibri" w:hAnsi="Calibri"/>
          <w:b/>
          <w:sz w:val="22"/>
          <w:szCs w:val="22"/>
        </w:rPr>
      </w:pPr>
      <w:r>
        <w:rPr>
          <w:rFonts w:ascii="Calibri" w:hAnsi="Calibri"/>
          <w:b/>
          <w:sz w:val="22"/>
          <w:szCs w:val="22"/>
        </w:rPr>
        <w:t xml:space="preserve">COMMUNITY, PEACE, WISDOM, HOPE, DIGNITY, JOY </w:t>
      </w:r>
    </w:p>
    <w:p w:rsidR="003E107E" w:rsidRDefault="003E107E">
      <w:pPr>
        <w:rPr>
          <w:rFonts w:ascii="Calibri" w:hAnsi="Calibri"/>
        </w:rPr>
      </w:pP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91"/>
        <w:gridCol w:w="2092"/>
        <w:gridCol w:w="2306"/>
        <w:gridCol w:w="2549"/>
        <w:gridCol w:w="2376"/>
      </w:tblGrid>
      <w:tr w:rsidR="003E107E">
        <w:tc>
          <w:tcPr>
            <w:tcW w:w="5389" w:type="dxa"/>
            <w:gridSpan w:val="3"/>
            <w:tcBorders>
              <w:right w:val="single" w:sz="12" w:space="0" w:color="000000"/>
            </w:tcBorders>
          </w:tcPr>
          <w:p w:rsidR="003E107E" w:rsidRDefault="008C7D89">
            <w:pPr>
              <w:rPr>
                <w:rFonts w:ascii="Calibri" w:hAnsi="Calibri"/>
              </w:rPr>
            </w:pPr>
            <w:r>
              <w:rPr>
                <w:rFonts w:ascii="Calibri" w:hAnsi="Calibri"/>
              </w:rPr>
              <w:t xml:space="preserve">Name of Governor: </w:t>
            </w:r>
          </w:p>
          <w:p w:rsidR="003E107E" w:rsidRDefault="00E9430A">
            <w:pPr>
              <w:rPr>
                <w:rFonts w:ascii="Calibri" w:hAnsi="Calibri"/>
              </w:rPr>
            </w:pPr>
            <w:r>
              <w:rPr>
                <w:rFonts w:ascii="Calibri" w:hAnsi="Calibri"/>
              </w:rPr>
              <w:t>Jane Vorster</w:t>
            </w:r>
          </w:p>
        </w:tc>
        <w:tc>
          <w:tcPr>
            <w:tcW w:w="4925" w:type="dxa"/>
            <w:gridSpan w:val="2"/>
            <w:tcBorders>
              <w:left w:val="single" w:sz="12" w:space="0" w:color="000000"/>
            </w:tcBorders>
          </w:tcPr>
          <w:p w:rsidR="003E107E" w:rsidRDefault="008C7D89">
            <w:pPr>
              <w:rPr>
                <w:rFonts w:ascii="Calibri" w:hAnsi="Calibri"/>
              </w:rPr>
            </w:pPr>
            <w:r>
              <w:rPr>
                <w:rFonts w:ascii="Calibri" w:hAnsi="Calibri"/>
              </w:rPr>
              <w:t xml:space="preserve">Date: </w:t>
            </w:r>
            <w:r w:rsidR="00E9430A">
              <w:rPr>
                <w:rFonts w:ascii="Calibri" w:hAnsi="Calibri"/>
              </w:rPr>
              <w:t>27 March 2024</w:t>
            </w:r>
          </w:p>
          <w:p w:rsidR="00E9430A" w:rsidRDefault="00E9430A">
            <w:pPr>
              <w:rPr>
                <w:rFonts w:ascii="Calibri" w:hAnsi="Calibri"/>
              </w:rPr>
            </w:pPr>
          </w:p>
        </w:tc>
      </w:tr>
      <w:tr w:rsidR="003E107E">
        <w:trPr>
          <w:trHeight w:val="391"/>
        </w:trPr>
        <w:tc>
          <w:tcPr>
            <w:tcW w:w="10314" w:type="dxa"/>
            <w:gridSpan w:val="5"/>
            <w:tcBorders>
              <w:bottom w:val="single" w:sz="4" w:space="0" w:color="000000"/>
            </w:tcBorders>
          </w:tcPr>
          <w:p w:rsidR="003E107E" w:rsidRDefault="008C7D89">
            <w:pPr>
              <w:rPr>
                <w:rFonts w:ascii="Calibri" w:hAnsi="Calibri"/>
              </w:rPr>
            </w:pPr>
            <w:r>
              <w:rPr>
                <w:rFonts w:ascii="Calibri" w:hAnsi="Calibri"/>
              </w:rPr>
              <w:t>Focus Area(s):</w:t>
            </w:r>
            <w:r w:rsidR="00E9430A">
              <w:rPr>
                <w:rFonts w:ascii="Calibri" w:hAnsi="Calibri"/>
              </w:rPr>
              <w:t xml:space="preserve"> Quality of Education – Spring data</w:t>
            </w:r>
          </w:p>
        </w:tc>
      </w:tr>
      <w:tr w:rsidR="003E107E">
        <w:trPr>
          <w:trHeight w:val="292"/>
        </w:trPr>
        <w:tc>
          <w:tcPr>
            <w:tcW w:w="991" w:type="dxa"/>
            <w:tcBorders>
              <w:top w:val="single" w:sz="12" w:space="0" w:color="000000"/>
              <w:right w:val="single" w:sz="12" w:space="0" w:color="000000"/>
            </w:tcBorders>
          </w:tcPr>
          <w:p w:rsidR="003E107E" w:rsidRDefault="008C7D89">
            <w:pPr>
              <w:rPr>
                <w:rFonts w:ascii="Calibri" w:hAnsi="Calibri"/>
                <w:b/>
              </w:rPr>
            </w:pPr>
            <w:r>
              <w:rPr>
                <w:rFonts w:ascii="Calibri" w:hAnsi="Calibri"/>
                <w:b/>
              </w:rPr>
              <w:t>SIAMS</w:t>
            </w:r>
          </w:p>
        </w:tc>
        <w:tc>
          <w:tcPr>
            <w:tcW w:w="2092" w:type="dxa"/>
            <w:shd w:val="clear" w:color="auto" w:fill="auto"/>
          </w:tcPr>
          <w:p w:rsidR="003E107E" w:rsidRDefault="008C7D89">
            <w:pPr>
              <w:rPr>
                <w:rFonts w:ascii="Calibri" w:hAnsi="Calibri"/>
                <w:sz w:val="22"/>
                <w:szCs w:val="22"/>
              </w:rPr>
            </w:pPr>
            <w:r>
              <w:rPr>
                <w:rFonts w:ascii="Calibri" w:hAnsi="Calibri"/>
                <w:sz w:val="22"/>
                <w:szCs w:val="22"/>
              </w:rPr>
              <w:t>Vision and Leadership</w:t>
            </w:r>
          </w:p>
        </w:tc>
        <w:tc>
          <w:tcPr>
            <w:tcW w:w="2306" w:type="dxa"/>
            <w:shd w:val="clear" w:color="auto" w:fill="auto"/>
          </w:tcPr>
          <w:p w:rsidR="003E107E" w:rsidRDefault="008C7D89">
            <w:pPr>
              <w:rPr>
                <w:rFonts w:ascii="Calibri" w:hAnsi="Calibri"/>
                <w:sz w:val="22"/>
                <w:szCs w:val="22"/>
              </w:rPr>
            </w:pPr>
            <w:r>
              <w:rPr>
                <w:rFonts w:ascii="Calibri" w:hAnsi="Calibri"/>
                <w:sz w:val="22"/>
                <w:szCs w:val="22"/>
              </w:rPr>
              <w:t>Wisdom, Knowledge and Skills</w:t>
            </w:r>
          </w:p>
        </w:tc>
        <w:tc>
          <w:tcPr>
            <w:tcW w:w="2549" w:type="dxa"/>
            <w:shd w:val="clear" w:color="auto" w:fill="auto"/>
          </w:tcPr>
          <w:p w:rsidR="003E107E" w:rsidRDefault="008C7D89">
            <w:pPr>
              <w:rPr>
                <w:rFonts w:ascii="Calibri" w:hAnsi="Calibri"/>
                <w:sz w:val="22"/>
                <w:szCs w:val="22"/>
              </w:rPr>
            </w:pPr>
            <w:r>
              <w:rPr>
                <w:rFonts w:ascii="Calibri" w:hAnsi="Calibri"/>
                <w:sz w:val="22"/>
                <w:szCs w:val="22"/>
              </w:rPr>
              <w:t>Character Development</w:t>
            </w:r>
          </w:p>
        </w:tc>
        <w:tc>
          <w:tcPr>
            <w:tcW w:w="2376" w:type="dxa"/>
            <w:shd w:val="clear" w:color="auto" w:fill="auto"/>
          </w:tcPr>
          <w:p w:rsidR="003E107E" w:rsidRDefault="008C7D89">
            <w:pPr>
              <w:rPr>
                <w:rFonts w:ascii="Calibri" w:hAnsi="Calibri"/>
                <w:sz w:val="22"/>
                <w:szCs w:val="22"/>
              </w:rPr>
            </w:pPr>
            <w:r>
              <w:rPr>
                <w:rFonts w:ascii="Calibri" w:hAnsi="Calibri"/>
                <w:sz w:val="22"/>
                <w:szCs w:val="22"/>
              </w:rPr>
              <w:t>Community and Living Well Together</w:t>
            </w:r>
          </w:p>
        </w:tc>
      </w:tr>
      <w:tr w:rsidR="003E107E">
        <w:trPr>
          <w:trHeight w:val="292"/>
        </w:trPr>
        <w:tc>
          <w:tcPr>
            <w:tcW w:w="991" w:type="dxa"/>
            <w:tcBorders>
              <w:top w:val="single" w:sz="12" w:space="0" w:color="000000"/>
              <w:right w:val="single" w:sz="12" w:space="0" w:color="000000"/>
            </w:tcBorders>
          </w:tcPr>
          <w:p w:rsidR="003E107E" w:rsidRDefault="003E107E">
            <w:pPr>
              <w:rPr>
                <w:rFonts w:ascii="Calibri" w:hAnsi="Calibri"/>
                <w:b/>
              </w:rPr>
            </w:pPr>
          </w:p>
        </w:tc>
        <w:tc>
          <w:tcPr>
            <w:tcW w:w="2092" w:type="dxa"/>
            <w:shd w:val="clear" w:color="auto" w:fill="auto"/>
          </w:tcPr>
          <w:p w:rsidR="003E107E" w:rsidRDefault="008C7D89">
            <w:pPr>
              <w:rPr>
                <w:rFonts w:ascii="Calibri" w:hAnsi="Calibri"/>
                <w:sz w:val="22"/>
                <w:szCs w:val="22"/>
              </w:rPr>
            </w:pPr>
            <w:r>
              <w:rPr>
                <w:rFonts w:ascii="Calibri" w:hAnsi="Calibri"/>
                <w:sz w:val="22"/>
                <w:szCs w:val="22"/>
              </w:rPr>
              <w:t>Dignity and Respect</w:t>
            </w:r>
          </w:p>
        </w:tc>
        <w:tc>
          <w:tcPr>
            <w:tcW w:w="2306" w:type="dxa"/>
            <w:shd w:val="clear" w:color="auto" w:fill="auto"/>
          </w:tcPr>
          <w:p w:rsidR="003E107E" w:rsidRDefault="008C7D89">
            <w:pPr>
              <w:rPr>
                <w:rFonts w:ascii="Calibri" w:hAnsi="Calibri"/>
                <w:sz w:val="22"/>
                <w:szCs w:val="22"/>
              </w:rPr>
            </w:pPr>
            <w:r>
              <w:rPr>
                <w:rFonts w:ascii="Calibri" w:hAnsi="Calibri"/>
                <w:sz w:val="22"/>
                <w:szCs w:val="22"/>
              </w:rPr>
              <w:t>Collective Worship</w:t>
            </w:r>
          </w:p>
        </w:tc>
        <w:tc>
          <w:tcPr>
            <w:tcW w:w="2549" w:type="dxa"/>
            <w:shd w:val="clear" w:color="auto" w:fill="auto"/>
          </w:tcPr>
          <w:p w:rsidR="003E107E" w:rsidRDefault="008C7D89">
            <w:pPr>
              <w:rPr>
                <w:rFonts w:ascii="Calibri" w:hAnsi="Calibri"/>
                <w:sz w:val="22"/>
                <w:szCs w:val="22"/>
              </w:rPr>
            </w:pPr>
            <w:r>
              <w:rPr>
                <w:rFonts w:ascii="Calibri" w:hAnsi="Calibri"/>
                <w:sz w:val="22"/>
                <w:szCs w:val="22"/>
              </w:rPr>
              <w:t>Religious Education</w:t>
            </w:r>
          </w:p>
        </w:tc>
        <w:tc>
          <w:tcPr>
            <w:tcW w:w="2376" w:type="dxa"/>
            <w:shd w:val="clear" w:color="auto" w:fill="auto"/>
          </w:tcPr>
          <w:p w:rsidR="003E107E" w:rsidRDefault="003E107E">
            <w:pPr>
              <w:rPr>
                <w:rFonts w:ascii="Calibri" w:hAnsi="Calibri"/>
                <w:sz w:val="22"/>
                <w:szCs w:val="22"/>
              </w:rPr>
            </w:pPr>
          </w:p>
        </w:tc>
      </w:tr>
      <w:tr w:rsidR="003E107E">
        <w:trPr>
          <w:trHeight w:val="292"/>
        </w:trPr>
        <w:tc>
          <w:tcPr>
            <w:tcW w:w="991" w:type="dxa"/>
            <w:tcBorders>
              <w:top w:val="single" w:sz="12" w:space="0" w:color="000000"/>
              <w:right w:val="single" w:sz="12" w:space="0" w:color="000000"/>
            </w:tcBorders>
          </w:tcPr>
          <w:p w:rsidR="003E107E" w:rsidRDefault="008C7D89">
            <w:pPr>
              <w:rPr>
                <w:rFonts w:ascii="Calibri" w:hAnsi="Calibri"/>
                <w:b/>
              </w:rPr>
            </w:pPr>
            <w:r>
              <w:rPr>
                <w:rFonts w:ascii="Calibri" w:hAnsi="Calibri"/>
                <w:b/>
              </w:rPr>
              <w:t>OFSTED</w:t>
            </w:r>
          </w:p>
        </w:tc>
        <w:tc>
          <w:tcPr>
            <w:tcW w:w="2092" w:type="dxa"/>
            <w:shd w:val="clear" w:color="auto" w:fill="auto"/>
          </w:tcPr>
          <w:p w:rsidR="003E107E" w:rsidRDefault="008C7D89">
            <w:pPr>
              <w:rPr>
                <w:rFonts w:ascii="Calibri" w:hAnsi="Calibri"/>
                <w:sz w:val="22"/>
                <w:szCs w:val="22"/>
              </w:rPr>
            </w:pPr>
            <w:r w:rsidRPr="00E9430A">
              <w:rPr>
                <w:rFonts w:ascii="Calibri" w:hAnsi="Calibri"/>
                <w:sz w:val="22"/>
                <w:szCs w:val="22"/>
                <w:highlight w:val="yellow"/>
              </w:rPr>
              <w:t>Quality of Education</w:t>
            </w:r>
            <w:r>
              <w:rPr>
                <w:rFonts w:ascii="Calibri" w:hAnsi="Calibri"/>
                <w:sz w:val="22"/>
                <w:szCs w:val="22"/>
              </w:rPr>
              <w:t xml:space="preserve"> </w:t>
            </w:r>
          </w:p>
        </w:tc>
        <w:tc>
          <w:tcPr>
            <w:tcW w:w="2306" w:type="dxa"/>
            <w:shd w:val="clear" w:color="auto" w:fill="auto"/>
          </w:tcPr>
          <w:p w:rsidR="003E107E" w:rsidRDefault="008C7D89">
            <w:pPr>
              <w:rPr>
                <w:rFonts w:ascii="Calibri" w:hAnsi="Calibri"/>
                <w:sz w:val="22"/>
                <w:szCs w:val="22"/>
              </w:rPr>
            </w:pPr>
            <w:proofErr w:type="spellStart"/>
            <w:r>
              <w:rPr>
                <w:rFonts w:ascii="Calibri" w:hAnsi="Calibri"/>
                <w:sz w:val="22"/>
                <w:szCs w:val="22"/>
              </w:rPr>
              <w:t>Behaviour</w:t>
            </w:r>
            <w:proofErr w:type="spellEnd"/>
            <w:r>
              <w:rPr>
                <w:rFonts w:ascii="Calibri" w:hAnsi="Calibri"/>
                <w:sz w:val="22"/>
                <w:szCs w:val="22"/>
              </w:rPr>
              <w:t xml:space="preserve"> and Attitudes </w:t>
            </w:r>
          </w:p>
        </w:tc>
        <w:tc>
          <w:tcPr>
            <w:tcW w:w="2549" w:type="dxa"/>
            <w:shd w:val="clear" w:color="auto" w:fill="auto"/>
          </w:tcPr>
          <w:p w:rsidR="003E107E" w:rsidRDefault="008C7D89">
            <w:pPr>
              <w:rPr>
                <w:rFonts w:ascii="Calibri" w:hAnsi="Calibri"/>
                <w:sz w:val="22"/>
                <w:szCs w:val="22"/>
              </w:rPr>
            </w:pPr>
            <w:r>
              <w:rPr>
                <w:rFonts w:ascii="Calibri" w:hAnsi="Calibri"/>
                <w:sz w:val="22"/>
                <w:szCs w:val="22"/>
              </w:rPr>
              <w:t xml:space="preserve">Personal Development </w:t>
            </w:r>
          </w:p>
        </w:tc>
        <w:tc>
          <w:tcPr>
            <w:tcW w:w="2376" w:type="dxa"/>
            <w:shd w:val="clear" w:color="auto" w:fill="auto"/>
          </w:tcPr>
          <w:p w:rsidR="003E107E" w:rsidRDefault="008C7D89">
            <w:pPr>
              <w:rPr>
                <w:rFonts w:ascii="Calibri" w:hAnsi="Calibri"/>
                <w:sz w:val="22"/>
                <w:szCs w:val="22"/>
              </w:rPr>
            </w:pPr>
            <w:r>
              <w:rPr>
                <w:rFonts w:ascii="Calibri" w:hAnsi="Calibri"/>
                <w:sz w:val="22"/>
                <w:szCs w:val="22"/>
              </w:rPr>
              <w:t xml:space="preserve">Leadership and Management </w:t>
            </w:r>
          </w:p>
        </w:tc>
      </w:tr>
      <w:tr w:rsidR="003E107E">
        <w:trPr>
          <w:trHeight w:val="288"/>
        </w:trPr>
        <w:tc>
          <w:tcPr>
            <w:tcW w:w="10314" w:type="dxa"/>
            <w:gridSpan w:val="5"/>
          </w:tcPr>
          <w:p w:rsidR="003E107E" w:rsidRDefault="008C7D89">
            <w:pPr>
              <w:rPr>
                <w:rFonts w:ascii="Calibri" w:hAnsi="Calibri"/>
              </w:rPr>
            </w:pPr>
            <w:r>
              <w:rPr>
                <w:rFonts w:ascii="Calibri" w:hAnsi="Calibri"/>
              </w:rPr>
              <w:t xml:space="preserve">Any safeguarding Issues: </w:t>
            </w:r>
            <w:r w:rsidR="00E9430A">
              <w:rPr>
                <w:rFonts w:ascii="Calibri" w:hAnsi="Calibri"/>
              </w:rPr>
              <w:t>None</w:t>
            </w:r>
          </w:p>
        </w:tc>
      </w:tr>
      <w:tr w:rsidR="003E107E">
        <w:trPr>
          <w:trHeight w:val="288"/>
        </w:trPr>
        <w:tc>
          <w:tcPr>
            <w:tcW w:w="10314" w:type="dxa"/>
            <w:gridSpan w:val="5"/>
          </w:tcPr>
          <w:p w:rsidR="003E107E" w:rsidRDefault="008C7D89">
            <w:pPr>
              <w:rPr>
                <w:rFonts w:ascii="Calibri" w:hAnsi="Calibri"/>
              </w:rPr>
            </w:pPr>
            <w:r>
              <w:rPr>
                <w:rFonts w:ascii="Calibri" w:hAnsi="Calibri"/>
              </w:rPr>
              <w:t>Governor comments:</w:t>
            </w:r>
          </w:p>
          <w:p w:rsidR="003E107E" w:rsidRDefault="00E9430A">
            <w:pPr>
              <w:rPr>
                <w:rFonts w:ascii="Calibri" w:hAnsi="Calibri"/>
              </w:rPr>
            </w:pPr>
            <w:r>
              <w:rPr>
                <w:rFonts w:ascii="Calibri" w:hAnsi="Calibri"/>
              </w:rPr>
              <w:t>Daisy Mitchell, Assessment Lead, who had prepared the data, also presented it during the governor monitoring. In addition to the full school data for RE, Core and Foundation subjects, separate SEN attainment tracker tables were included.</w:t>
            </w:r>
          </w:p>
          <w:p w:rsidR="007475C8" w:rsidRDefault="007475C8">
            <w:pPr>
              <w:rPr>
                <w:rFonts w:ascii="Calibri" w:hAnsi="Calibri"/>
              </w:rPr>
            </w:pPr>
          </w:p>
          <w:p w:rsidR="007475C8" w:rsidRDefault="007475C8">
            <w:pPr>
              <w:rPr>
                <w:rFonts w:ascii="Calibri" w:hAnsi="Calibri"/>
              </w:rPr>
            </w:pPr>
            <w:r>
              <w:rPr>
                <w:rFonts w:ascii="Calibri" w:hAnsi="Calibri"/>
              </w:rPr>
              <w:t>All data is shared openly with teaching staff during staff meetings. Any concerns with performance whether in subjects or for groups of c</w:t>
            </w:r>
            <w:r w:rsidR="00427886">
              <w:rPr>
                <w:rFonts w:ascii="Calibri" w:hAnsi="Calibri"/>
              </w:rPr>
              <w:t>hildren are identified and</w:t>
            </w:r>
            <w:r>
              <w:rPr>
                <w:rFonts w:ascii="Calibri" w:hAnsi="Calibri"/>
              </w:rPr>
              <w:t xml:space="preserve"> </w:t>
            </w:r>
            <w:r w:rsidR="00427886">
              <w:rPr>
                <w:rFonts w:ascii="Calibri" w:hAnsi="Calibri"/>
              </w:rPr>
              <w:t>responded to</w:t>
            </w:r>
            <w:r>
              <w:rPr>
                <w:rFonts w:ascii="Calibri" w:hAnsi="Calibri"/>
              </w:rPr>
              <w:t xml:space="preserve"> immediately, with the support of the subject lead. </w:t>
            </w:r>
            <w:r w:rsidR="00427886">
              <w:rPr>
                <w:rFonts w:ascii="Calibri" w:hAnsi="Calibri"/>
              </w:rPr>
              <w:t xml:space="preserve">Test papers may be </w:t>
            </w:r>
            <w:proofErr w:type="spellStart"/>
            <w:r w:rsidR="00427886">
              <w:rPr>
                <w:rFonts w:ascii="Calibri" w:hAnsi="Calibri"/>
              </w:rPr>
              <w:t>analysed</w:t>
            </w:r>
            <w:proofErr w:type="spellEnd"/>
            <w:r w:rsidR="00427886">
              <w:rPr>
                <w:rFonts w:ascii="Calibri" w:hAnsi="Calibri"/>
              </w:rPr>
              <w:t xml:space="preserve"> and plans</w:t>
            </w:r>
            <w:r>
              <w:rPr>
                <w:rFonts w:ascii="Calibri" w:hAnsi="Calibri"/>
              </w:rPr>
              <w:t xml:space="preserve"> are made with class teachers to</w:t>
            </w:r>
            <w:r w:rsidR="00427886">
              <w:rPr>
                <w:rFonts w:ascii="Calibri" w:hAnsi="Calibri"/>
              </w:rPr>
              <w:t xml:space="preserve"> address the issues. </w:t>
            </w:r>
            <w:r>
              <w:rPr>
                <w:rFonts w:ascii="Calibri" w:hAnsi="Calibri"/>
              </w:rPr>
              <w:t xml:space="preserve"> Additional assessments are often used to check interim progress and effectiveness of interventions.</w:t>
            </w:r>
            <w:r w:rsidR="00427886">
              <w:rPr>
                <w:rFonts w:ascii="Calibri" w:hAnsi="Calibri"/>
              </w:rPr>
              <w:t xml:space="preserve"> Despite the school time lost to pupils over the last few years</w:t>
            </w:r>
            <w:r w:rsidR="00E9712F">
              <w:rPr>
                <w:rFonts w:ascii="Calibri" w:hAnsi="Calibri"/>
              </w:rPr>
              <w:t>, the performance data is strong, due to the identification of gaps and effective interventions. This has been a challenging time for all staff but they have worked together to ensure that no pupil is left behind.</w:t>
            </w:r>
          </w:p>
          <w:p w:rsidR="00427886" w:rsidRDefault="00427886">
            <w:pPr>
              <w:rPr>
                <w:rFonts w:ascii="Calibri" w:hAnsi="Calibri"/>
              </w:rPr>
            </w:pPr>
          </w:p>
          <w:p w:rsidR="00427886" w:rsidRDefault="00427886">
            <w:pPr>
              <w:rPr>
                <w:rFonts w:ascii="Calibri" w:hAnsi="Calibri"/>
              </w:rPr>
            </w:pPr>
            <w:r>
              <w:rPr>
                <w:rFonts w:ascii="Calibri" w:hAnsi="Calibri"/>
              </w:rPr>
              <w:t>Curriculum development is planned well in advance and any changes are introduced during staff meetings in the year before implementation. The curriculum is broad and includes a strong Wellbeing curriculum. One strand of this includes the outdoor learning with pupils actively involved with caring for the school’s animals and a planted area. The development of the farm is ongoing.</w:t>
            </w:r>
          </w:p>
          <w:p w:rsidR="00427886" w:rsidRDefault="00427886">
            <w:pPr>
              <w:rPr>
                <w:rFonts w:ascii="Calibri" w:hAnsi="Calibri"/>
              </w:rPr>
            </w:pPr>
          </w:p>
          <w:p w:rsidR="00427886" w:rsidRDefault="00427886">
            <w:pPr>
              <w:rPr>
                <w:rFonts w:ascii="Calibri" w:hAnsi="Calibri"/>
              </w:rPr>
            </w:pPr>
            <w:r>
              <w:rPr>
                <w:rFonts w:ascii="Calibri" w:hAnsi="Calibri"/>
              </w:rPr>
              <w:t>Subject leaders are responsible for ensuring assessment is carried out in a timely fashion.</w:t>
            </w:r>
          </w:p>
          <w:p w:rsidR="00E8047A" w:rsidRDefault="00E8047A">
            <w:pPr>
              <w:rPr>
                <w:rFonts w:ascii="Calibri" w:hAnsi="Calibri"/>
              </w:rPr>
            </w:pPr>
          </w:p>
          <w:p w:rsidR="00E8047A" w:rsidRDefault="00E8047A">
            <w:pPr>
              <w:rPr>
                <w:rFonts w:ascii="Calibri" w:hAnsi="Calibri"/>
                <w:b/>
              </w:rPr>
            </w:pPr>
            <w:r>
              <w:rPr>
                <w:rFonts w:ascii="Calibri" w:hAnsi="Calibri"/>
                <w:b/>
              </w:rPr>
              <w:t>Year Group Summary</w:t>
            </w:r>
          </w:p>
          <w:p w:rsidR="00E8047A" w:rsidRDefault="00E8047A">
            <w:pPr>
              <w:rPr>
                <w:rFonts w:ascii="Calibri" w:hAnsi="Calibri"/>
                <w:b/>
              </w:rPr>
            </w:pPr>
          </w:p>
          <w:p w:rsidR="00E8047A" w:rsidRPr="00E8047A" w:rsidRDefault="00D42591">
            <w:pPr>
              <w:rPr>
                <w:rFonts w:ascii="Calibri" w:hAnsi="Calibri"/>
              </w:rPr>
            </w:pPr>
            <w:r>
              <w:rPr>
                <w:rFonts w:ascii="Calibri" w:hAnsi="Calibri"/>
                <w:b/>
              </w:rPr>
              <w:t xml:space="preserve">R.E. </w:t>
            </w:r>
            <w:r w:rsidR="00E8047A">
              <w:rPr>
                <w:rFonts w:ascii="Calibri" w:hAnsi="Calibri"/>
              </w:rPr>
              <w:t>Assessment in R</w:t>
            </w:r>
            <w:r w:rsidR="00E40FBE">
              <w:rPr>
                <w:rFonts w:ascii="Calibri" w:hAnsi="Calibri"/>
              </w:rPr>
              <w:t>.</w:t>
            </w:r>
            <w:r w:rsidR="00E8047A">
              <w:rPr>
                <w:rFonts w:ascii="Calibri" w:hAnsi="Calibri"/>
              </w:rPr>
              <w:t>E</w:t>
            </w:r>
            <w:r w:rsidR="00E40FBE">
              <w:rPr>
                <w:rFonts w:ascii="Calibri" w:hAnsi="Calibri"/>
              </w:rPr>
              <w:t>.</w:t>
            </w:r>
            <w:r w:rsidR="00E8047A">
              <w:rPr>
                <w:rFonts w:ascii="Calibri" w:hAnsi="Calibri"/>
              </w:rPr>
              <w:t xml:space="preserve"> continues to show a strong performance, showing pupils meeting or exceeding</w:t>
            </w:r>
            <w:r w:rsidR="00E40FBE">
              <w:rPr>
                <w:rFonts w:ascii="Calibri" w:hAnsi="Calibri"/>
              </w:rPr>
              <w:t xml:space="preserve"> national standards in core subjects, in all year groups. The performance of SEN and DP pupils is similarly strong. At the end of Year 6 the expected level is level 4, 97% of pupils have achieved level 4 and 84% have achieved level 5 in the Spring Term. This is significantly above the national expectations in core subjects.</w:t>
            </w:r>
          </w:p>
          <w:p w:rsidR="003E107E" w:rsidRDefault="00D42591">
            <w:pPr>
              <w:rPr>
                <w:rFonts w:ascii="Calibri" w:hAnsi="Calibri"/>
              </w:rPr>
            </w:pPr>
            <w:r>
              <w:rPr>
                <w:rFonts w:ascii="Calibri" w:hAnsi="Calibri"/>
              </w:rPr>
              <w:t>AT1 covers the content in the RE curriculum, where a pupil has been absent for a particular topic they are shown as not having achieved a level, it might be more appropriate to mark a pupil absent rather than not having achieved a level.</w:t>
            </w:r>
          </w:p>
          <w:p w:rsidR="00D42591" w:rsidRDefault="00D42591">
            <w:pPr>
              <w:rPr>
                <w:rFonts w:ascii="Calibri" w:hAnsi="Calibri"/>
              </w:rPr>
            </w:pPr>
            <w:r>
              <w:rPr>
                <w:rFonts w:ascii="Calibri" w:hAnsi="Calibri"/>
              </w:rPr>
              <w:t>The data is excellent and would be likely to merit a SIAMS Judgement 2.</w:t>
            </w:r>
          </w:p>
          <w:p w:rsidR="00D42591" w:rsidRDefault="00D42591">
            <w:pPr>
              <w:rPr>
                <w:rFonts w:ascii="Calibri" w:hAnsi="Calibri"/>
              </w:rPr>
            </w:pPr>
          </w:p>
          <w:p w:rsidR="00E02FAE" w:rsidRDefault="00D42591">
            <w:pPr>
              <w:rPr>
                <w:rFonts w:ascii="Calibri" w:hAnsi="Calibri"/>
              </w:rPr>
            </w:pPr>
            <w:r>
              <w:rPr>
                <w:rFonts w:ascii="Calibri" w:hAnsi="Calibri"/>
                <w:b/>
              </w:rPr>
              <w:t xml:space="preserve">Year R </w:t>
            </w:r>
            <w:r w:rsidR="00E02FAE">
              <w:rPr>
                <w:rFonts w:ascii="Calibri" w:hAnsi="Calibri"/>
              </w:rPr>
              <w:t xml:space="preserve">At the end of the Spring Term the target for pupils is Reception Secure. This has been achieved by the majority pupils in most areas. In all areas pupils have made at least 1 band of progress. Two pupils are receiving extra support and interventions and the STIP team have visited and reported. </w:t>
            </w:r>
            <w:r w:rsidR="00E02FAE">
              <w:rPr>
                <w:rFonts w:ascii="Calibri" w:hAnsi="Calibri"/>
              </w:rPr>
              <w:lastRenderedPageBreak/>
              <w:t xml:space="preserve">Additional assessments will be requested. </w:t>
            </w:r>
          </w:p>
          <w:p w:rsidR="00D42591" w:rsidRDefault="00E02FAE">
            <w:pPr>
              <w:rPr>
                <w:rFonts w:ascii="Calibri" w:hAnsi="Calibri"/>
              </w:rPr>
            </w:pPr>
            <w:r>
              <w:rPr>
                <w:rFonts w:ascii="Calibri" w:hAnsi="Calibri"/>
              </w:rPr>
              <w:t>About a third of pupils have already achieved the end of year target, Early Learning Goal, in areas of literacy.</w:t>
            </w:r>
          </w:p>
          <w:p w:rsidR="006E6F53" w:rsidRDefault="006E6F53">
            <w:pPr>
              <w:rPr>
                <w:rFonts w:ascii="Calibri" w:hAnsi="Calibri"/>
              </w:rPr>
            </w:pPr>
          </w:p>
          <w:p w:rsidR="006E6F53" w:rsidRDefault="006E6F53">
            <w:pPr>
              <w:rPr>
                <w:rFonts w:ascii="Calibri" w:hAnsi="Calibri"/>
              </w:rPr>
            </w:pPr>
            <w:r>
              <w:rPr>
                <w:rFonts w:ascii="Calibri" w:hAnsi="Calibri"/>
                <w:b/>
              </w:rPr>
              <w:t xml:space="preserve">Year 1 </w:t>
            </w:r>
            <w:r>
              <w:rPr>
                <w:rFonts w:ascii="Calibri" w:hAnsi="Calibri"/>
              </w:rPr>
              <w:t xml:space="preserve">The teacher assessment in the Autumn Term was followed by the first formal assessment in the Spring Term. Pupils were carefully prepared for working in calm and silence. 83% of pupils are working at EXS, with 1 pupil missing by very small margins. 3 of the 4 DP pupils are WTS, the other is EXS. Daily interventions are in place for these pupils. Discussions have taken place in staff meeting to </w:t>
            </w:r>
            <w:r w:rsidR="00B23F6E">
              <w:rPr>
                <w:rFonts w:ascii="Calibri" w:hAnsi="Calibri"/>
              </w:rPr>
              <w:t>find ways to support reading for these pupils.</w:t>
            </w:r>
          </w:p>
          <w:p w:rsidR="00B23F6E" w:rsidRDefault="00B23F6E">
            <w:pPr>
              <w:rPr>
                <w:rFonts w:ascii="Calibri" w:hAnsi="Calibri"/>
              </w:rPr>
            </w:pPr>
            <w:r>
              <w:rPr>
                <w:rFonts w:ascii="Calibri" w:hAnsi="Calibri"/>
              </w:rPr>
              <w:t xml:space="preserve">The Spring Term assessment included a phonics check. 66% of pupils achieved full marks and 90% are meeting the threshold of 32. One pupil who only achieved 1 mark in the Autumn Term achieved 23/40 in the Spring Term – a remarkable improvement. </w:t>
            </w:r>
          </w:p>
          <w:p w:rsidR="00B23F6E" w:rsidRDefault="00B23F6E">
            <w:pPr>
              <w:rPr>
                <w:rFonts w:ascii="Calibri" w:hAnsi="Calibri"/>
              </w:rPr>
            </w:pPr>
          </w:p>
          <w:p w:rsidR="00B23F6E" w:rsidRDefault="00B23F6E">
            <w:pPr>
              <w:rPr>
                <w:rFonts w:ascii="Calibri" w:hAnsi="Calibri"/>
              </w:rPr>
            </w:pPr>
            <w:r>
              <w:rPr>
                <w:rFonts w:ascii="Calibri" w:hAnsi="Calibri"/>
                <w:b/>
              </w:rPr>
              <w:t>Year 2</w:t>
            </w:r>
            <w:r w:rsidR="008C297D">
              <w:rPr>
                <w:rFonts w:ascii="Calibri" w:hAnsi="Calibri"/>
                <w:b/>
              </w:rPr>
              <w:t xml:space="preserve"> </w:t>
            </w:r>
            <w:r w:rsidR="008C297D">
              <w:rPr>
                <w:rFonts w:ascii="Calibri" w:hAnsi="Calibri"/>
              </w:rPr>
              <w:t xml:space="preserve">Pupils are assessed using Key Stage 1 SATs papers. The Spring assessment used last year’s paper. As these are end of Key Stage assessments some topics will not yet have been covered.   In Reading 70% of pupils achieved EXS and in </w:t>
            </w:r>
            <w:proofErr w:type="spellStart"/>
            <w:r w:rsidR="008C297D">
              <w:rPr>
                <w:rFonts w:ascii="Calibri" w:hAnsi="Calibri"/>
              </w:rPr>
              <w:t>Maths</w:t>
            </w:r>
            <w:proofErr w:type="spellEnd"/>
            <w:r w:rsidR="008C297D">
              <w:rPr>
                <w:rFonts w:ascii="Calibri" w:hAnsi="Calibri"/>
              </w:rPr>
              <w:t xml:space="preserve"> 60%, this was a big improvement from the Autumn data. 26% are working at GDS</w:t>
            </w:r>
            <w:r w:rsidR="00B93054">
              <w:rPr>
                <w:rFonts w:ascii="Calibri" w:hAnsi="Calibri"/>
              </w:rPr>
              <w:t xml:space="preserve"> </w:t>
            </w:r>
            <w:r w:rsidR="008C297D">
              <w:rPr>
                <w:rFonts w:ascii="Calibri" w:hAnsi="Calibri"/>
              </w:rPr>
              <w:t>in Reading which is excellent.</w:t>
            </w:r>
          </w:p>
          <w:p w:rsidR="008C297D" w:rsidRDefault="008C297D">
            <w:pPr>
              <w:rPr>
                <w:rFonts w:ascii="Calibri" w:hAnsi="Calibri"/>
              </w:rPr>
            </w:pPr>
            <w:r>
              <w:rPr>
                <w:rFonts w:ascii="Calibri" w:hAnsi="Calibri"/>
              </w:rPr>
              <w:t>All pupils mad</w:t>
            </w:r>
            <w:r w:rsidR="00B93054">
              <w:rPr>
                <w:rFonts w:ascii="Calibri" w:hAnsi="Calibri"/>
              </w:rPr>
              <w:t>e at least 1 step</w:t>
            </w:r>
            <w:r>
              <w:rPr>
                <w:rFonts w:ascii="Calibri" w:hAnsi="Calibri"/>
              </w:rPr>
              <w:t xml:space="preserve"> of pr</w:t>
            </w:r>
            <w:r w:rsidR="00B93054">
              <w:rPr>
                <w:rFonts w:ascii="Calibri" w:hAnsi="Calibri"/>
              </w:rPr>
              <w:t>ogress in all subjects.</w:t>
            </w:r>
          </w:p>
          <w:p w:rsidR="00B93054" w:rsidRDefault="00B93054">
            <w:pPr>
              <w:rPr>
                <w:rFonts w:ascii="Calibri" w:hAnsi="Calibri"/>
              </w:rPr>
            </w:pPr>
            <w:r>
              <w:rPr>
                <w:rFonts w:ascii="Calibri" w:hAnsi="Calibri"/>
              </w:rPr>
              <w:t>5 pupils are unlikely to achieve EXS but they are all making progress. The STIP team has observed and reported and SSA are in place.</w:t>
            </w:r>
          </w:p>
          <w:p w:rsidR="00B93054" w:rsidRDefault="00B93054">
            <w:pPr>
              <w:rPr>
                <w:rFonts w:ascii="Calibri" w:hAnsi="Calibri"/>
              </w:rPr>
            </w:pPr>
          </w:p>
          <w:p w:rsidR="00B93054" w:rsidRDefault="00B93054">
            <w:pPr>
              <w:rPr>
                <w:rFonts w:ascii="Calibri" w:hAnsi="Calibri"/>
              </w:rPr>
            </w:pPr>
            <w:r>
              <w:rPr>
                <w:rFonts w:ascii="Calibri" w:hAnsi="Calibri"/>
                <w:b/>
              </w:rPr>
              <w:t xml:space="preserve">Year 3 </w:t>
            </w:r>
            <w:r w:rsidR="00C45A3B">
              <w:rPr>
                <w:rFonts w:ascii="Calibri" w:hAnsi="Calibri"/>
              </w:rPr>
              <w:t>For year 3 assessment week was also swimming w</w:t>
            </w:r>
            <w:r w:rsidR="007E3B32">
              <w:rPr>
                <w:rFonts w:ascii="Calibri" w:hAnsi="Calibri"/>
              </w:rPr>
              <w:t>eek when pupils swim every day, t</w:t>
            </w:r>
            <w:r w:rsidR="00C45A3B">
              <w:rPr>
                <w:rFonts w:ascii="Calibri" w:hAnsi="Calibri"/>
              </w:rPr>
              <w:t xml:space="preserve">herefore results might have been stronger. </w:t>
            </w:r>
            <w:r w:rsidR="007E3B32">
              <w:rPr>
                <w:rFonts w:ascii="Calibri" w:hAnsi="Calibri"/>
              </w:rPr>
              <w:t xml:space="preserve">Next year timetabling will avoid this. </w:t>
            </w:r>
            <w:r w:rsidR="00C45A3B">
              <w:rPr>
                <w:rFonts w:ascii="Calibri" w:hAnsi="Calibri"/>
              </w:rPr>
              <w:t xml:space="preserve">There has been a strong performance in all three core assessments with </w:t>
            </w:r>
            <w:proofErr w:type="spellStart"/>
            <w:r w:rsidR="00C45A3B">
              <w:rPr>
                <w:rFonts w:ascii="Calibri" w:hAnsi="Calibri"/>
              </w:rPr>
              <w:t>Maths</w:t>
            </w:r>
            <w:proofErr w:type="spellEnd"/>
            <w:r w:rsidR="00C45A3B">
              <w:rPr>
                <w:rFonts w:ascii="Calibri" w:hAnsi="Calibri"/>
              </w:rPr>
              <w:t xml:space="preserve"> showing a big improvement, this might have been greater but </w:t>
            </w:r>
            <w:proofErr w:type="spellStart"/>
            <w:r w:rsidR="00C45A3B">
              <w:rPr>
                <w:rFonts w:ascii="Calibri" w:hAnsi="Calibri"/>
              </w:rPr>
              <w:t>Maths</w:t>
            </w:r>
            <w:proofErr w:type="spellEnd"/>
            <w:r w:rsidR="00C45A3B">
              <w:rPr>
                <w:rFonts w:ascii="Calibri" w:hAnsi="Calibri"/>
              </w:rPr>
              <w:t xml:space="preserve"> teaching has focused on consolidation and some topics had not been covered. There were particularly strong performances from SEN, DP and EAL pupils. The LAC pupil is making progress, even though this was not reflected in the data.</w:t>
            </w:r>
            <w:r w:rsidR="00910E47">
              <w:rPr>
                <w:rFonts w:ascii="Calibri" w:hAnsi="Calibri"/>
              </w:rPr>
              <w:t xml:space="preserve"> Particularly pleasing are the number of pupils at GDS in Reading, almost a third of the class.</w:t>
            </w:r>
          </w:p>
          <w:p w:rsidR="00910E47" w:rsidRDefault="00910E47">
            <w:pPr>
              <w:rPr>
                <w:rFonts w:ascii="Calibri" w:hAnsi="Calibri"/>
              </w:rPr>
            </w:pPr>
          </w:p>
          <w:p w:rsidR="00910E47" w:rsidRDefault="00910E47">
            <w:pPr>
              <w:rPr>
                <w:rFonts w:ascii="Calibri" w:hAnsi="Calibri"/>
              </w:rPr>
            </w:pPr>
            <w:r>
              <w:rPr>
                <w:rFonts w:ascii="Calibri" w:hAnsi="Calibri"/>
                <w:b/>
              </w:rPr>
              <w:t xml:space="preserve">Year 4 </w:t>
            </w:r>
            <w:r>
              <w:rPr>
                <w:rFonts w:ascii="Calibri" w:hAnsi="Calibri"/>
              </w:rPr>
              <w:t xml:space="preserve">There has been steady and sustained improvement since the baseline assessment in September, resulting in a high percentage of pupils at EXS. Three pupils are 1 mark off EXS in </w:t>
            </w:r>
            <w:proofErr w:type="spellStart"/>
            <w:r>
              <w:rPr>
                <w:rFonts w:ascii="Calibri" w:hAnsi="Calibri"/>
              </w:rPr>
              <w:t>Maths</w:t>
            </w:r>
            <w:proofErr w:type="spellEnd"/>
            <w:r>
              <w:rPr>
                <w:rFonts w:ascii="Calibri" w:hAnsi="Calibri"/>
              </w:rPr>
              <w:t xml:space="preserve"> and four in Reading. </w:t>
            </w:r>
            <w:r w:rsidR="004F5A98">
              <w:rPr>
                <w:rFonts w:ascii="Calibri" w:hAnsi="Calibri"/>
              </w:rPr>
              <w:t xml:space="preserve">There is potential here for remarkable Summer Term results. </w:t>
            </w:r>
            <w:r>
              <w:rPr>
                <w:rFonts w:ascii="Calibri" w:hAnsi="Calibri"/>
              </w:rPr>
              <w:t xml:space="preserve">There are 4 pupils on the SEN register with 1 new during assessment week, this pupil competed assessments 1:1 in the following week and achieved GDS in Reading. Assessment arrangements are crucial to ensuring that every pupil has the opportunity to show what they can do. All pupils made at least 1 point of progress in each core area in the Spring assessment. The DP pupil has poor attendance, this pupil has made progress but insufficient for it to show in the data. </w:t>
            </w:r>
            <w:r w:rsidR="004F5A98">
              <w:rPr>
                <w:rFonts w:ascii="Calibri" w:hAnsi="Calibri"/>
              </w:rPr>
              <w:t>SEN interventions and support are in place.</w:t>
            </w:r>
          </w:p>
          <w:p w:rsidR="004F5A98" w:rsidRDefault="004F5A98">
            <w:pPr>
              <w:rPr>
                <w:rFonts w:ascii="Calibri" w:hAnsi="Calibri"/>
              </w:rPr>
            </w:pPr>
          </w:p>
          <w:p w:rsidR="004F5A98" w:rsidRDefault="004F5A98">
            <w:pPr>
              <w:rPr>
                <w:rFonts w:ascii="Calibri" w:hAnsi="Calibri"/>
              </w:rPr>
            </w:pPr>
            <w:r>
              <w:rPr>
                <w:rFonts w:ascii="Calibri" w:hAnsi="Calibri"/>
                <w:b/>
              </w:rPr>
              <w:t xml:space="preserve">Year 5 </w:t>
            </w:r>
            <w:r w:rsidR="00FC2BAF">
              <w:rPr>
                <w:rFonts w:ascii="Calibri" w:hAnsi="Calibri"/>
              </w:rPr>
              <w:t>The Autumn data showed a poor performance in all three areas assessed, at least partly because pupils were not as focused as they could have been. The</w:t>
            </w:r>
            <w:r w:rsidR="00536A7F">
              <w:rPr>
                <w:rFonts w:ascii="Calibri" w:hAnsi="Calibri"/>
              </w:rPr>
              <w:t xml:space="preserve"> Spring data shows a huge</w:t>
            </w:r>
            <w:r w:rsidR="00FC2BAF">
              <w:rPr>
                <w:rFonts w:ascii="Calibri" w:hAnsi="Calibri"/>
              </w:rPr>
              <w:t xml:space="preserve"> improvement and work is ongoing to ensure that end of year assessments show continued progress. All pupils have made at least one point of progress in Reading and </w:t>
            </w:r>
            <w:proofErr w:type="spellStart"/>
            <w:r w:rsidR="00FC2BAF">
              <w:rPr>
                <w:rFonts w:ascii="Calibri" w:hAnsi="Calibri"/>
              </w:rPr>
              <w:t>Maths</w:t>
            </w:r>
            <w:proofErr w:type="spellEnd"/>
            <w:r w:rsidR="00FC2BAF">
              <w:rPr>
                <w:rFonts w:ascii="Calibri" w:hAnsi="Calibri"/>
              </w:rPr>
              <w:t xml:space="preserve"> and 90% in Writing too. </w:t>
            </w:r>
            <w:r w:rsidR="00536A7F">
              <w:rPr>
                <w:rFonts w:ascii="Calibri" w:hAnsi="Calibri"/>
              </w:rPr>
              <w:t xml:space="preserve">Analysis showed that pupils found the reasoning more challenging so this will be a focus next term. </w:t>
            </w:r>
            <w:r w:rsidR="00FC2BAF">
              <w:rPr>
                <w:rFonts w:ascii="Calibri" w:hAnsi="Calibri"/>
              </w:rPr>
              <w:t>SEN, DP, EAL and LAC pupils have all made one point of progress across the board. Two EAL students who could not write in English at the beginning of the year are now writing paragraphs – a great achievement. I-pads are used to support t</w:t>
            </w:r>
            <w:r w:rsidR="00536A7F">
              <w:rPr>
                <w:rFonts w:ascii="Calibri" w:hAnsi="Calibri"/>
              </w:rPr>
              <w:t>heir learning. There are a few I</w:t>
            </w:r>
            <w:r w:rsidR="00FC2BAF">
              <w:rPr>
                <w:rFonts w:ascii="Calibri" w:hAnsi="Calibri"/>
              </w:rPr>
              <w:t xml:space="preserve">-pads in each classroom, they are primarily used for phonics practice or extension work. </w:t>
            </w:r>
          </w:p>
          <w:p w:rsidR="00FC2BAF" w:rsidRDefault="00FC2BAF">
            <w:pPr>
              <w:rPr>
                <w:rFonts w:ascii="Calibri" w:hAnsi="Calibri"/>
              </w:rPr>
            </w:pPr>
          </w:p>
          <w:p w:rsidR="00FC2BAF" w:rsidRDefault="00FC2BAF">
            <w:pPr>
              <w:rPr>
                <w:rFonts w:ascii="Calibri" w:hAnsi="Calibri"/>
              </w:rPr>
            </w:pPr>
            <w:r>
              <w:rPr>
                <w:rFonts w:ascii="Calibri" w:hAnsi="Calibri"/>
                <w:b/>
              </w:rPr>
              <w:t xml:space="preserve">Year 6 </w:t>
            </w:r>
            <w:r w:rsidR="00536A7F">
              <w:rPr>
                <w:rFonts w:ascii="Calibri" w:hAnsi="Calibri"/>
              </w:rPr>
              <w:t>The Spring assessment showed</w:t>
            </w:r>
            <w:r w:rsidR="00536A7F" w:rsidRPr="00536A7F">
              <w:rPr>
                <w:rFonts w:ascii="Calibri" w:hAnsi="Calibri"/>
              </w:rPr>
              <w:t xml:space="preserve"> sustained</w:t>
            </w:r>
            <w:r w:rsidR="00536A7F">
              <w:rPr>
                <w:rFonts w:ascii="Calibri" w:hAnsi="Calibri"/>
                <w:b/>
              </w:rPr>
              <w:t xml:space="preserve"> </w:t>
            </w:r>
            <w:r w:rsidR="00536A7F" w:rsidRPr="00536A7F">
              <w:rPr>
                <w:rFonts w:ascii="Calibri" w:hAnsi="Calibri"/>
              </w:rPr>
              <w:t>improvement from the baseline</w:t>
            </w:r>
            <w:r w:rsidR="00536A7F">
              <w:rPr>
                <w:rFonts w:ascii="Calibri" w:hAnsi="Calibri"/>
                <w:b/>
              </w:rPr>
              <w:t xml:space="preserve"> </w:t>
            </w:r>
            <w:r w:rsidR="00536A7F">
              <w:rPr>
                <w:rFonts w:ascii="Calibri" w:hAnsi="Calibri"/>
              </w:rPr>
              <w:t xml:space="preserve">in September. The </w:t>
            </w:r>
            <w:proofErr w:type="spellStart"/>
            <w:r w:rsidR="00536A7F">
              <w:rPr>
                <w:rFonts w:ascii="Calibri" w:hAnsi="Calibri"/>
              </w:rPr>
              <w:t>Maths</w:t>
            </w:r>
            <w:proofErr w:type="spellEnd"/>
            <w:r w:rsidR="00536A7F">
              <w:rPr>
                <w:rFonts w:ascii="Calibri" w:hAnsi="Calibri"/>
              </w:rPr>
              <w:t xml:space="preserve"> and Writing results were higher but several pupils were 1 or a few marks from the thresholds which suggests that they are close to EXS in </w:t>
            </w:r>
            <w:proofErr w:type="spellStart"/>
            <w:r w:rsidR="00536A7F">
              <w:rPr>
                <w:rFonts w:ascii="Calibri" w:hAnsi="Calibri"/>
              </w:rPr>
              <w:t>Maths</w:t>
            </w:r>
            <w:proofErr w:type="spellEnd"/>
            <w:r w:rsidR="00536A7F">
              <w:rPr>
                <w:rFonts w:ascii="Calibri" w:hAnsi="Calibri"/>
              </w:rPr>
              <w:t xml:space="preserve"> and GDS in Reading. One pupil on the SEN register is </w:t>
            </w:r>
            <w:r w:rsidR="00536A7F">
              <w:rPr>
                <w:rFonts w:ascii="Calibri" w:hAnsi="Calibri"/>
              </w:rPr>
              <w:lastRenderedPageBreak/>
              <w:t>on the cusp for each assessed area but progress is difficult</w:t>
            </w:r>
            <w:r w:rsidR="007E3B32">
              <w:rPr>
                <w:rFonts w:ascii="Calibri" w:hAnsi="Calibri"/>
              </w:rPr>
              <w:t xml:space="preserve"> for this pupil</w:t>
            </w:r>
            <w:r w:rsidR="00536A7F">
              <w:rPr>
                <w:rFonts w:ascii="Calibri" w:hAnsi="Calibri"/>
              </w:rPr>
              <w:t xml:space="preserve">. Two of the SEN pupils have made 2 steps of progress in Writing and </w:t>
            </w:r>
            <w:proofErr w:type="spellStart"/>
            <w:r w:rsidR="00536A7F">
              <w:rPr>
                <w:rFonts w:ascii="Calibri" w:hAnsi="Calibri"/>
              </w:rPr>
              <w:t>Maths</w:t>
            </w:r>
            <w:proofErr w:type="spellEnd"/>
            <w:r w:rsidR="00536A7F">
              <w:rPr>
                <w:rFonts w:ascii="Calibri" w:hAnsi="Calibri"/>
              </w:rPr>
              <w:t xml:space="preserve"> which is excellent progress. Additional Writing and </w:t>
            </w:r>
            <w:proofErr w:type="spellStart"/>
            <w:r w:rsidR="00536A7F">
              <w:rPr>
                <w:rFonts w:ascii="Calibri" w:hAnsi="Calibri"/>
              </w:rPr>
              <w:t>Maths</w:t>
            </w:r>
            <w:proofErr w:type="spellEnd"/>
            <w:r w:rsidR="00536A7F">
              <w:rPr>
                <w:rFonts w:ascii="Calibri" w:hAnsi="Calibri"/>
              </w:rPr>
              <w:t xml:space="preserve"> lessons have been introduced to boost confidence and promote independence and resilience. </w:t>
            </w:r>
          </w:p>
          <w:p w:rsidR="007B0908" w:rsidRDefault="007B0908">
            <w:pPr>
              <w:rPr>
                <w:rFonts w:ascii="Calibri" w:hAnsi="Calibri"/>
              </w:rPr>
            </w:pPr>
          </w:p>
          <w:p w:rsidR="007B0908" w:rsidRDefault="007B0908">
            <w:pPr>
              <w:rPr>
                <w:rFonts w:ascii="Calibri" w:hAnsi="Calibri"/>
                <w:b/>
              </w:rPr>
            </w:pPr>
            <w:r>
              <w:rPr>
                <w:rFonts w:ascii="Calibri" w:hAnsi="Calibri"/>
                <w:b/>
              </w:rPr>
              <w:t>Attendance and punctuality</w:t>
            </w:r>
          </w:p>
          <w:p w:rsidR="007B0908" w:rsidRDefault="007B0908">
            <w:pPr>
              <w:rPr>
                <w:rFonts w:ascii="Calibri" w:hAnsi="Calibri"/>
              </w:rPr>
            </w:pPr>
            <w:r>
              <w:rPr>
                <w:rFonts w:ascii="Calibri" w:hAnsi="Calibri"/>
              </w:rPr>
              <w:t>These are monitored regularly and a topic in staff meetings. Where appropriate, there is communication with parents and pupils. The Office Manager meets with EWO regularly. Absence, due to holidays in term time, is addressed in newsletters to parents.</w:t>
            </w:r>
          </w:p>
          <w:p w:rsidR="007B0908" w:rsidRDefault="007B0908">
            <w:pPr>
              <w:rPr>
                <w:rFonts w:ascii="Calibri" w:hAnsi="Calibri"/>
              </w:rPr>
            </w:pPr>
          </w:p>
          <w:p w:rsidR="007B0908" w:rsidRDefault="007B0908">
            <w:pPr>
              <w:rPr>
                <w:rFonts w:ascii="Calibri" w:hAnsi="Calibri"/>
                <w:b/>
              </w:rPr>
            </w:pPr>
            <w:r>
              <w:rPr>
                <w:rFonts w:ascii="Calibri" w:hAnsi="Calibri"/>
                <w:b/>
              </w:rPr>
              <w:t>Subjects</w:t>
            </w:r>
          </w:p>
          <w:p w:rsidR="007B0908" w:rsidRDefault="007B0908">
            <w:pPr>
              <w:rPr>
                <w:rFonts w:ascii="Calibri" w:hAnsi="Calibri"/>
              </w:rPr>
            </w:pPr>
            <w:r>
              <w:rPr>
                <w:rFonts w:ascii="Calibri" w:hAnsi="Calibri"/>
              </w:rPr>
              <w:t>Expressive Arts, Science, DT and Computing and History and Geography have been reported for the second time. Some areas in some year groups are not reported due to timetabling decisions, for example Swimming and Mars rovers, but all requirements will be complete by the Summer Assessment.</w:t>
            </w:r>
            <w:r w:rsidR="00397DDD">
              <w:rPr>
                <w:rFonts w:ascii="Calibri" w:hAnsi="Calibri"/>
              </w:rPr>
              <w:t xml:space="preserve"> </w:t>
            </w:r>
          </w:p>
          <w:p w:rsidR="00397DDD" w:rsidRDefault="00397DDD">
            <w:pPr>
              <w:rPr>
                <w:rFonts w:ascii="Calibri" w:hAnsi="Calibri"/>
              </w:rPr>
            </w:pPr>
            <w:r>
              <w:rPr>
                <w:rFonts w:ascii="Calibri" w:hAnsi="Calibri"/>
              </w:rPr>
              <w:t>Subject leads are accountable for ensuring the delivery and assessment of the curriculum in each year. The new assessment helps to identify individual strengths in subject areas other than the core.</w:t>
            </w:r>
          </w:p>
          <w:p w:rsidR="00397DDD" w:rsidRDefault="00397DDD">
            <w:pPr>
              <w:rPr>
                <w:rFonts w:ascii="Calibri" w:hAnsi="Calibri"/>
              </w:rPr>
            </w:pPr>
          </w:p>
          <w:p w:rsidR="00397DDD" w:rsidRPr="00397DDD" w:rsidRDefault="00397DDD">
            <w:pPr>
              <w:rPr>
                <w:rFonts w:ascii="Calibri" w:hAnsi="Calibri"/>
                <w:b/>
              </w:rPr>
            </w:pPr>
            <w:r>
              <w:rPr>
                <w:rFonts w:ascii="Calibri" w:hAnsi="Calibri"/>
                <w:b/>
              </w:rPr>
              <w:t>SEN</w:t>
            </w:r>
          </w:p>
          <w:p w:rsidR="00397DDD" w:rsidRDefault="00397DDD">
            <w:pPr>
              <w:rPr>
                <w:rFonts w:ascii="Calibri" w:hAnsi="Calibri"/>
              </w:rPr>
            </w:pPr>
            <w:r>
              <w:rPr>
                <w:rFonts w:ascii="Calibri" w:hAnsi="Calibri"/>
              </w:rPr>
              <w:t xml:space="preserve">Where pupils are not making expected progress there is a thorough and persistent system for identifying, requesting support from agencies and applications for EHCPs. Interventions are put in place, additional support may be given and </w:t>
            </w:r>
            <w:r w:rsidR="007E3B32">
              <w:rPr>
                <w:rFonts w:ascii="Calibri" w:hAnsi="Calibri"/>
              </w:rPr>
              <w:t xml:space="preserve">the </w:t>
            </w:r>
            <w:r>
              <w:rPr>
                <w:rFonts w:ascii="Calibri" w:hAnsi="Calibri"/>
              </w:rPr>
              <w:t>SENCO</w:t>
            </w:r>
            <w:r w:rsidR="007E3B32">
              <w:rPr>
                <w:rFonts w:ascii="Calibri" w:hAnsi="Calibri"/>
              </w:rPr>
              <w:t xml:space="preserve"> and Head Teacher</w:t>
            </w:r>
            <w:r>
              <w:rPr>
                <w:rFonts w:ascii="Calibri" w:hAnsi="Calibri"/>
              </w:rPr>
              <w:t xml:space="preserve"> are closely involved.</w:t>
            </w:r>
          </w:p>
          <w:p w:rsidR="00397DDD" w:rsidRDefault="00397DDD">
            <w:pPr>
              <w:rPr>
                <w:rFonts w:ascii="Calibri" w:hAnsi="Calibri"/>
              </w:rPr>
            </w:pPr>
          </w:p>
          <w:p w:rsidR="00397DDD" w:rsidRDefault="00397DDD">
            <w:pPr>
              <w:rPr>
                <w:rFonts w:ascii="Calibri" w:hAnsi="Calibri"/>
              </w:rPr>
            </w:pPr>
            <w:r>
              <w:rPr>
                <w:rFonts w:ascii="Calibri" w:hAnsi="Calibri"/>
              </w:rPr>
              <w:t xml:space="preserve">Tables have been prepared showing the SEN and DP </w:t>
            </w:r>
            <w:r w:rsidR="000C624D">
              <w:rPr>
                <w:rFonts w:ascii="Calibri" w:hAnsi="Calibri"/>
              </w:rPr>
              <w:t xml:space="preserve">pupils’ </w:t>
            </w:r>
            <w:r>
              <w:rPr>
                <w:rFonts w:ascii="Calibri" w:hAnsi="Calibri"/>
              </w:rPr>
              <w:t>performance across the board</w:t>
            </w:r>
            <w:r w:rsidR="000C624D">
              <w:rPr>
                <w:rFonts w:ascii="Calibri" w:hAnsi="Calibri"/>
              </w:rPr>
              <w:t>. This is helpful for seeing the overall picture but particularly helpful for identifying strengths and therefore opportunities for these two groups. This analysis is strong evidence of the effectiveness of interventions and support and of the commi</w:t>
            </w:r>
            <w:r w:rsidR="007E3B32">
              <w:rPr>
                <w:rFonts w:ascii="Calibri" w:hAnsi="Calibri"/>
              </w:rPr>
              <w:t>tment to inclusion from teaching staff and leadership</w:t>
            </w:r>
            <w:r w:rsidR="000C624D">
              <w:rPr>
                <w:rFonts w:ascii="Calibri" w:hAnsi="Calibri"/>
              </w:rPr>
              <w:t>.</w:t>
            </w:r>
          </w:p>
          <w:p w:rsidR="003E107E" w:rsidRDefault="003E107E">
            <w:pPr>
              <w:rPr>
                <w:rFonts w:ascii="Calibri" w:hAnsi="Calibri"/>
              </w:rPr>
            </w:pPr>
          </w:p>
          <w:p w:rsidR="003E107E" w:rsidRDefault="003E107E">
            <w:pPr>
              <w:rPr>
                <w:rFonts w:ascii="Calibri" w:hAnsi="Calibri"/>
              </w:rPr>
            </w:pPr>
          </w:p>
        </w:tc>
      </w:tr>
      <w:tr w:rsidR="003E107E">
        <w:trPr>
          <w:trHeight w:val="288"/>
        </w:trPr>
        <w:tc>
          <w:tcPr>
            <w:tcW w:w="10314" w:type="dxa"/>
            <w:gridSpan w:val="5"/>
          </w:tcPr>
          <w:p w:rsidR="003E107E" w:rsidRDefault="008C7D89">
            <w:pPr>
              <w:rPr>
                <w:rFonts w:ascii="Calibri" w:hAnsi="Calibri"/>
              </w:rPr>
            </w:pPr>
            <w:r>
              <w:rPr>
                <w:rFonts w:ascii="Calibri" w:hAnsi="Calibri"/>
              </w:rPr>
              <w:lastRenderedPageBreak/>
              <w:t xml:space="preserve">Key Issues/Actions for GB: </w:t>
            </w:r>
          </w:p>
          <w:p w:rsidR="003E107E" w:rsidRDefault="000C624D">
            <w:pPr>
              <w:rPr>
                <w:rFonts w:ascii="Calibri" w:hAnsi="Calibri"/>
              </w:rPr>
            </w:pPr>
            <w:r>
              <w:rPr>
                <w:rFonts w:ascii="Calibri" w:hAnsi="Calibri"/>
              </w:rPr>
              <w:t xml:space="preserve">Year R – continue </w:t>
            </w:r>
            <w:r w:rsidR="00314AD5">
              <w:rPr>
                <w:rFonts w:ascii="Calibri" w:hAnsi="Calibri"/>
              </w:rPr>
              <w:t xml:space="preserve">to monitor pupil on accelerated entry for interventions and progress. </w:t>
            </w:r>
          </w:p>
          <w:p w:rsidR="00314AD5" w:rsidRDefault="00314AD5">
            <w:pPr>
              <w:rPr>
                <w:rFonts w:ascii="Calibri" w:hAnsi="Calibri"/>
              </w:rPr>
            </w:pPr>
          </w:p>
          <w:p w:rsidR="00314AD5" w:rsidRDefault="00314AD5">
            <w:pPr>
              <w:rPr>
                <w:rFonts w:ascii="Calibri" w:hAnsi="Calibri"/>
              </w:rPr>
            </w:pPr>
            <w:r>
              <w:rPr>
                <w:rFonts w:ascii="Calibri" w:hAnsi="Calibri"/>
              </w:rPr>
              <w:t>Is there evidence that I-pads support the access of pupils with EAL to the curriculum, continue to monitor.</w:t>
            </w:r>
          </w:p>
          <w:p w:rsidR="00314AD5" w:rsidRDefault="00314AD5">
            <w:pPr>
              <w:rPr>
                <w:rFonts w:ascii="Calibri" w:hAnsi="Calibri"/>
              </w:rPr>
            </w:pPr>
          </w:p>
          <w:p w:rsidR="00314AD5" w:rsidRDefault="00314AD5">
            <w:pPr>
              <w:rPr>
                <w:rFonts w:ascii="Calibri" w:hAnsi="Calibri"/>
              </w:rPr>
            </w:pPr>
            <w:r>
              <w:rPr>
                <w:rFonts w:ascii="Calibri" w:hAnsi="Calibri"/>
              </w:rPr>
              <w:t xml:space="preserve">Continue to monitor Year 2 </w:t>
            </w:r>
            <w:proofErr w:type="spellStart"/>
            <w:r>
              <w:rPr>
                <w:rFonts w:ascii="Calibri" w:hAnsi="Calibri"/>
              </w:rPr>
              <w:t>Maths</w:t>
            </w:r>
            <w:proofErr w:type="spellEnd"/>
            <w:r>
              <w:rPr>
                <w:rFonts w:ascii="Calibri" w:hAnsi="Calibri"/>
              </w:rPr>
              <w:t xml:space="preserve"> and Year 5 to ensure continued progress including GDS.</w:t>
            </w:r>
          </w:p>
          <w:p w:rsidR="003E107E" w:rsidRDefault="003E107E">
            <w:pPr>
              <w:rPr>
                <w:rFonts w:ascii="Calibri" w:hAnsi="Calibri"/>
              </w:rPr>
            </w:pPr>
          </w:p>
          <w:p w:rsidR="003E107E" w:rsidRDefault="003E107E">
            <w:pPr>
              <w:rPr>
                <w:rFonts w:ascii="Calibri" w:hAnsi="Calibri"/>
              </w:rPr>
            </w:pPr>
          </w:p>
        </w:tc>
      </w:tr>
      <w:tr w:rsidR="003E107E">
        <w:trPr>
          <w:trHeight w:val="288"/>
        </w:trPr>
        <w:tc>
          <w:tcPr>
            <w:tcW w:w="10314" w:type="dxa"/>
            <w:gridSpan w:val="5"/>
          </w:tcPr>
          <w:p w:rsidR="003E107E" w:rsidRDefault="008C7D89">
            <w:pPr>
              <w:rPr>
                <w:rFonts w:ascii="Calibri" w:hAnsi="Calibri"/>
              </w:rPr>
            </w:pPr>
            <w:r>
              <w:rPr>
                <w:rFonts w:ascii="Calibri" w:hAnsi="Calibri"/>
              </w:rPr>
              <w:t>Action agreed in GB meeting with regard to visit:</w:t>
            </w:r>
          </w:p>
          <w:p w:rsidR="003E107E" w:rsidRDefault="003E107E">
            <w:pPr>
              <w:rPr>
                <w:rFonts w:ascii="Calibri" w:hAnsi="Calibri"/>
              </w:rPr>
            </w:pPr>
          </w:p>
          <w:p w:rsidR="003E107E" w:rsidRDefault="003E107E">
            <w:pPr>
              <w:rPr>
                <w:rFonts w:ascii="Calibri" w:hAnsi="Calibri"/>
              </w:rPr>
            </w:pPr>
          </w:p>
          <w:p w:rsidR="003E107E" w:rsidRDefault="003E107E">
            <w:pPr>
              <w:rPr>
                <w:rFonts w:ascii="Calibri" w:hAnsi="Calibri"/>
              </w:rPr>
            </w:pPr>
          </w:p>
        </w:tc>
      </w:tr>
    </w:tbl>
    <w:p w:rsidR="003E107E" w:rsidRDefault="003E107E">
      <w:pPr>
        <w:rPr>
          <w:rFonts w:ascii="Calibri" w:hAnsi="Calibri"/>
          <w:b/>
          <w:sz w:val="28"/>
          <w:szCs w:val="28"/>
          <w:u w:val="single"/>
        </w:rPr>
      </w:pPr>
    </w:p>
    <w:p w:rsidR="003E107E" w:rsidRDefault="003E107E"/>
    <w:sectPr w:rsidR="003E107E">
      <w:pgSz w:w="12240" w:h="15840"/>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07E"/>
    <w:rsid w:val="000C624D"/>
    <w:rsid w:val="00314AD5"/>
    <w:rsid w:val="00397DDD"/>
    <w:rsid w:val="003E107E"/>
    <w:rsid w:val="00427886"/>
    <w:rsid w:val="004B209F"/>
    <w:rsid w:val="004F5A98"/>
    <w:rsid w:val="00536A7F"/>
    <w:rsid w:val="006E6F53"/>
    <w:rsid w:val="007475C8"/>
    <w:rsid w:val="007B0908"/>
    <w:rsid w:val="007E3B32"/>
    <w:rsid w:val="008C297D"/>
    <w:rsid w:val="008C7D89"/>
    <w:rsid w:val="00910E47"/>
    <w:rsid w:val="00B23F6E"/>
    <w:rsid w:val="00B93054"/>
    <w:rsid w:val="00C45A3B"/>
    <w:rsid w:val="00D42591"/>
    <w:rsid w:val="00E02FAE"/>
    <w:rsid w:val="00E40FBE"/>
    <w:rsid w:val="00E8047A"/>
    <w:rsid w:val="00E9430A"/>
    <w:rsid w:val="00E9712F"/>
    <w:rsid w:val="00FC2B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AF9A33B-38FE-4FB4-8533-0F64777F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1360</Words>
  <Characters>7757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Philippa Assender</dc:creator>
  <cp:lastModifiedBy>admin2</cp:lastModifiedBy>
  <cp:revision>2</cp:revision>
  <dcterms:created xsi:type="dcterms:W3CDTF">2024-04-24T14:27:00Z</dcterms:created>
  <dcterms:modified xsi:type="dcterms:W3CDTF">2024-04-24T14:27:00Z</dcterms:modified>
</cp:coreProperties>
</file>