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6539" w:rsidRDefault="001671E6">
      <w:pPr>
        <w:jc w:val="center"/>
        <w:rPr>
          <w:rFonts w:ascii="Calibri" w:hAnsi="Calibri"/>
          <w:b/>
          <w:sz w:val="36"/>
          <w:szCs w:val="36"/>
        </w:rPr>
      </w:pPr>
      <w:r>
        <w:rPr>
          <w:rFonts w:ascii="Calibri" w:hAnsi="Calibri"/>
          <w:b/>
          <w:sz w:val="28"/>
          <w:szCs w:val="28"/>
          <w:u w:val="single"/>
        </w:rPr>
        <w:t>Nutfield Church (C of E) School</w:t>
      </w:r>
    </w:p>
    <w:p w:rsidR="00946539" w:rsidRDefault="001671E6">
      <w:pPr>
        <w:jc w:val="center"/>
        <w:rPr>
          <w:rFonts w:ascii="Calibri" w:hAnsi="Calibri"/>
          <w:b/>
          <w:u w:val="single"/>
        </w:rPr>
      </w:pPr>
      <w:r>
        <w:rPr>
          <w:rFonts w:ascii="Calibri" w:hAnsi="Calibri"/>
          <w:b/>
        </w:rPr>
        <w:object w:dxaOrig="8114" w:dyaOrig="94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45pt" o:ole="">
            <v:imagedata r:id="rId5" o:title=""/>
          </v:shape>
          <o:OLEObject Type="Embed" ProgID="MSPhotoEd.3" ShapeID="_x0000_i1025" DrawAspect="Content" ObjectID="_1802504316" r:id="rId6"/>
        </w:object>
      </w:r>
    </w:p>
    <w:p w:rsidR="00946539" w:rsidRDefault="001671E6">
      <w:pPr>
        <w:jc w:val="center"/>
        <w:rPr>
          <w:rFonts w:ascii="Calibri" w:hAnsi="Calibri"/>
          <w:b/>
          <w:u w:val="single"/>
        </w:rPr>
      </w:pPr>
      <w:r>
        <w:rPr>
          <w:rFonts w:ascii="Calibri" w:hAnsi="Calibri"/>
          <w:b/>
          <w:u w:val="single"/>
        </w:rPr>
        <w:t xml:space="preserve">GOVERNOR MONITORING  </w:t>
      </w:r>
    </w:p>
    <w:p w:rsidR="00946539" w:rsidRDefault="001671E6">
      <w:pPr>
        <w:jc w:val="center"/>
        <w:rPr>
          <w:rFonts w:ascii="Calibri" w:hAnsi="Calibri"/>
          <w:b/>
          <w:sz w:val="22"/>
          <w:szCs w:val="22"/>
        </w:rPr>
      </w:pPr>
      <w:r>
        <w:rPr>
          <w:rFonts w:ascii="Calibri" w:hAnsi="Calibri"/>
          <w:b/>
          <w:sz w:val="22"/>
          <w:szCs w:val="22"/>
        </w:rPr>
        <w:t xml:space="preserve">COMMUNITY, PEACE, WISDOM, HOPE, DIGNITY, JOY </w:t>
      </w:r>
    </w:p>
    <w:p w:rsidR="00946539" w:rsidRDefault="00946539">
      <w:pPr>
        <w:rPr>
          <w:rFonts w:ascii="Calibri" w:hAnsi="Calibri"/>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91"/>
        <w:gridCol w:w="2092"/>
        <w:gridCol w:w="2306"/>
        <w:gridCol w:w="2549"/>
        <w:gridCol w:w="2376"/>
      </w:tblGrid>
      <w:tr w:rsidR="00946539">
        <w:tc>
          <w:tcPr>
            <w:tcW w:w="5389" w:type="dxa"/>
            <w:gridSpan w:val="3"/>
            <w:tcBorders>
              <w:right w:val="single" w:sz="12" w:space="0" w:color="000000"/>
            </w:tcBorders>
          </w:tcPr>
          <w:p w:rsidR="00946539" w:rsidRDefault="001671E6">
            <w:pPr>
              <w:rPr>
                <w:rFonts w:ascii="Calibri" w:hAnsi="Calibri"/>
              </w:rPr>
            </w:pPr>
            <w:r>
              <w:rPr>
                <w:rFonts w:ascii="Calibri" w:hAnsi="Calibri"/>
              </w:rPr>
              <w:t xml:space="preserve">Name of Governor: </w:t>
            </w:r>
          </w:p>
          <w:p w:rsidR="00946539" w:rsidRDefault="00457501">
            <w:pPr>
              <w:rPr>
                <w:rFonts w:ascii="Calibri" w:hAnsi="Calibri"/>
              </w:rPr>
            </w:pPr>
            <w:r>
              <w:rPr>
                <w:rFonts w:ascii="Calibri" w:hAnsi="Calibri"/>
              </w:rPr>
              <w:t>Lucinda Ingall    Jane Vorster</w:t>
            </w:r>
          </w:p>
        </w:tc>
        <w:tc>
          <w:tcPr>
            <w:tcW w:w="4925" w:type="dxa"/>
            <w:gridSpan w:val="2"/>
            <w:tcBorders>
              <w:left w:val="single" w:sz="12" w:space="0" w:color="000000"/>
            </w:tcBorders>
          </w:tcPr>
          <w:p w:rsidR="00946539" w:rsidRDefault="001671E6">
            <w:pPr>
              <w:rPr>
                <w:rFonts w:ascii="Calibri" w:hAnsi="Calibri"/>
              </w:rPr>
            </w:pPr>
            <w:r>
              <w:rPr>
                <w:rFonts w:ascii="Calibri" w:hAnsi="Calibri"/>
              </w:rPr>
              <w:t xml:space="preserve">Date: </w:t>
            </w:r>
          </w:p>
          <w:p w:rsidR="00457501" w:rsidRDefault="00457501">
            <w:pPr>
              <w:rPr>
                <w:rFonts w:ascii="Calibri" w:hAnsi="Calibri"/>
              </w:rPr>
            </w:pPr>
            <w:r>
              <w:rPr>
                <w:rFonts w:ascii="Calibri" w:hAnsi="Calibri"/>
              </w:rPr>
              <w:t xml:space="preserve">29 </w:t>
            </w:r>
            <w:r w:rsidRPr="00457501">
              <w:rPr>
                <w:rFonts w:ascii="Calibri" w:hAnsi="Calibri"/>
                <w:color w:val="000000" w:themeColor="text1"/>
              </w:rPr>
              <w:t>January</w:t>
            </w:r>
            <w:r>
              <w:rPr>
                <w:rFonts w:ascii="Calibri" w:hAnsi="Calibri"/>
              </w:rPr>
              <w:t xml:space="preserve"> 2025</w:t>
            </w:r>
          </w:p>
        </w:tc>
      </w:tr>
      <w:tr w:rsidR="00946539">
        <w:trPr>
          <w:trHeight w:val="391"/>
        </w:trPr>
        <w:tc>
          <w:tcPr>
            <w:tcW w:w="10314" w:type="dxa"/>
            <w:gridSpan w:val="5"/>
            <w:tcBorders>
              <w:bottom w:val="single" w:sz="4" w:space="0" w:color="000000"/>
            </w:tcBorders>
          </w:tcPr>
          <w:p w:rsidR="00946539" w:rsidRDefault="001671E6">
            <w:pPr>
              <w:rPr>
                <w:rFonts w:ascii="Calibri" w:hAnsi="Calibri"/>
              </w:rPr>
            </w:pPr>
            <w:r>
              <w:rPr>
                <w:rFonts w:ascii="Calibri" w:hAnsi="Calibri"/>
              </w:rPr>
              <w:t>Focus Area(s):</w:t>
            </w:r>
          </w:p>
        </w:tc>
      </w:tr>
      <w:tr w:rsidR="00946539">
        <w:trPr>
          <w:trHeight w:val="292"/>
        </w:trPr>
        <w:tc>
          <w:tcPr>
            <w:tcW w:w="991" w:type="dxa"/>
            <w:tcBorders>
              <w:top w:val="single" w:sz="12" w:space="0" w:color="000000"/>
              <w:right w:val="single" w:sz="12" w:space="0" w:color="000000"/>
            </w:tcBorders>
          </w:tcPr>
          <w:p w:rsidR="00946539" w:rsidRDefault="001671E6">
            <w:pPr>
              <w:rPr>
                <w:rFonts w:ascii="Calibri" w:hAnsi="Calibri"/>
                <w:b/>
              </w:rPr>
            </w:pPr>
            <w:r>
              <w:rPr>
                <w:rFonts w:ascii="Calibri" w:hAnsi="Calibri"/>
                <w:b/>
              </w:rPr>
              <w:t>SIAMS</w:t>
            </w:r>
          </w:p>
        </w:tc>
        <w:tc>
          <w:tcPr>
            <w:tcW w:w="2092" w:type="dxa"/>
            <w:shd w:val="clear" w:color="auto" w:fill="auto"/>
          </w:tcPr>
          <w:p w:rsidR="00946539" w:rsidRDefault="001671E6">
            <w:pPr>
              <w:rPr>
                <w:rFonts w:ascii="Calibri" w:hAnsi="Calibri"/>
                <w:sz w:val="22"/>
                <w:szCs w:val="22"/>
              </w:rPr>
            </w:pPr>
            <w:r>
              <w:rPr>
                <w:rFonts w:ascii="Calibri" w:hAnsi="Calibri"/>
                <w:sz w:val="22"/>
                <w:szCs w:val="22"/>
              </w:rPr>
              <w:t>Vision and Leadership</w:t>
            </w:r>
          </w:p>
        </w:tc>
        <w:tc>
          <w:tcPr>
            <w:tcW w:w="2306" w:type="dxa"/>
            <w:shd w:val="clear" w:color="auto" w:fill="auto"/>
          </w:tcPr>
          <w:p w:rsidR="00946539" w:rsidRDefault="001671E6">
            <w:pPr>
              <w:rPr>
                <w:rFonts w:ascii="Calibri" w:hAnsi="Calibri"/>
                <w:sz w:val="22"/>
                <w:szCs w:val="22"/>
              </w:rPr>
            </w:pPr>
            <w:r>
              <w:rPr>
                <w:rFonts w:ascii="Calibri" w:hAnsi="Calibri"/>
                <w:sz w:val="22"/>
                <w:szCs w:val="22"/>
              </w:rPr>
              <w:t xml:space="preserve">Wisdom, </w:t>
            </w:r>
            <w:r>
              <w:rPr>
                <w:rFonts w:ascii="Calibri" w:hAnsi="Calibri"/>
                <w:sz w:val="22"/>
                <w:szCs w:val="22"/>
              </w:rPr>
              <w:t>Knowledge and Skills</w:t>
            </w:r>
          </w:p>
        </w:tc>
        <w:tc>
          <w:tcPr>
            <w:tcW w:w="2549" w:type="dxa"/>
            <w:shd w:val="clear" w:color="auto" w:fill="auto"/>
          </w:tcPr>
          <w:p w:rsidR="00946539" w:rsidRDefault="001671E6">
            <w:pPr>
              <w:rPr>
                <w:rFonts w:ascii="Calibri" w:hAnsi="Calibri"/>
                <w:sz w:val="22"/>
                <w:szCs w:val="22"/>
              </w:rPr>
            </w:pPr>
            <w:r>
              <w:rPr>
                <w:rFonts w:ascii="Calibri" w:hAnsi="Calibri"/>
                <w:sz w:val="22"/>
                <w:szCs w:val="22"/>
              </w:rPr>
              <w:t>Character Development</w:t>
            </w:r>
          </w:p>
        </w:tc>
        <w:tc>
          <w:tcPr>
            <w:tcW w:w="2376" w:type="dxa"/>
            <w:shd w:val="clear" w:color="auto" w:fill="auto"/>
          </w:tcPr>
          <w:p w:rsidR="00946539" w:rsidRDefault="001671E6">
            <w:pPr>
              <w:rPr>
                <w:rFonts w:ascii="Calibri" w:hAnsi="Calibri"/>
                <w:sz w:val="22"/>
                <w:szCs w:val="22"/>
              </w:rPr>
            </w:pPr>
            <w:r>
              <w:rPr>
                <w:rFonts w:ascii="Calibri" w:hAnsi="Calibri"/>
                <w:sz w:val="22"/>
                <w:szCs w:val="22"/>
              </w:rPr>
              <w:t>Community and Living Well Together</w:t>
            </w:r>
          </w:p>
        </w:tc>
      </w:tr>
      <w:tr w:rsidR="00946539">
        <w:trPr>
          <w:trHeight w:val="292"/>
        </w:trPr>
        <w:tc>
          <w:tcPr>
            <w:tcW w:w="991" w:type="dxa"/>
            <w:tcBorders>
              <w:top w:val="single" w:sz="12" w:space="0" w:color="000000"/>
              <w:right w:val="single" w:sz="12" w:space="0" w:color="000000"/>
            </w:tcBorders>
          </w:tcPr>
          <w:p w:rsidR="00946539" w:rsidRDefault="00946539">
            <w:pPr>
              <w:rPr>
                <w:rFonts w:ascii="Calibri" w:hAnsi="Calibri"/>
                <w:b/>
              </w:rPr>
            </w:pPr>
          </w:p>
        </w:tc>
        <w:tc>
          <w:tcPr>
            <w:tcW w:w="2092" w:type="dxa"/>
            <w:shd w:val="clear" w:color="auto" w:fill="auto"/>
          </w:tcPr>
          <w:p w:rsidR="00946539" w:rsidRDefault="001671E6">
            <w:pPr>
              <w:rPr>
                <w:rFonts w:ascii="Calibri" w:hAnsi="Calibri"/>
                <w:sz w:val="22"/>
                <w:szCs w:val="22"/>
              </w:rPr>
            </w:pPr>
            <w:r>
              <w:rPr>
                <w:rFonts w:ascii="Calibri" w:hAnsi="Calibri"/>
                <w:sz w:val="22"/>
                <w:szCs w:val="22"/>
              </w:rPr>
              <w:t>Dignity and Respect</w:t>
            </w:r>
          </w:p>
        </w:tc>
        <w:tc>
          <w:tcPr>
            <w:tcW w:w="2306" w:type="dxa"/>
            <w:shd w:val="clear" w:color="auto" w:fill="auto"/>
          </w:tcPr>
          <w:p w:rsidR="00946539" w:rsidRDefault="001671E6">
            <w:pPr>
              <w:rPr>
                <w:rFonts w:ascii="Calibri" w:hAnsi="Calibri"/>
                <w:sz w:val="22"/>
                <w:szCs w:val="22"/>
              </w:rPr>
            </w:pPr>
            <w:r>
              <w:rPr>
                <w:rFonts w:ascii="Calibri" w:hAnsi="Calibri"/>
                <w:sz w:val="22"/>
                <w:szCs w:val="22"/>
              </w:rPr>
              <w:t>Collective Worship</w:t>
            </w:r>
          </w:p>
        </w:tc>
        <w:tc>
          <w:tcPr>
            <w:tcW w:w="2549" w:type="dxa"/>
            <w:shd w:val="clear" w:color="auto" w:fill="auto"/>
          </w:tcPr>
          <w:p w:rsidR="00946539" w:rsidRDefault="001671E6">
            <w:pPr>
              <w:rPr>
                <w:rFonts w:ascii="Calibri" w:hAnsi="Calibri"/>
                <w:sz w:val="22"/>
                <w:szCs w:val="22"/>
              </w:rPr>
            </w:pPr>
            <w:r>
              <w:rPr>
                <w:rFonts w:ascii="Calibri" w:hAnsi="Calibri"/>
                <w:sz w:val="22"/>
                <w:szCs w:val="22"/>
              </w:rPr>
              <w:t>Religious Education</w:t>
            </w:r>
          </w:p>
        </w:tc>
        <w:tc>
          <w:tcPr>
            <w:tcW w:w="2376" w:type="dxa"/>
            <w:shd w:val="clear" w:color="auto" w:fill="auto"/>
          </w:tcPr>
          <w:p w:rsidR="00946539" w:rsidRDefault="00946539">
            <w:pPr>
              <w:rPr>
                <w:rFonts w:ascii="Calibri" w:hAnsi="Calibri"/>
                <w:sz w:val="22"/>
                <w:szCs w:val="22"/>
              </w:rPr>
            </w:pPr>
          </w:p>
        </w:tc>
      </w:tr>
      <w:tr w:rsidR="00946539">
        <w:trPr>
          <w:trHeight w:val="292"/>
        </w:trPr>
        <w:tc>
          <w:tcPr>
            <w:tcW w:w="991" w:type="dxa"/>
            <w:tcBorders>
              <w:top w:val="single" w:sz="12" w:space="0" w:color="000000"/>
              <w:right w:val="single" w:sz="12" w:space="0" w:color="000000"/>
            </w:tcBorders>
          </w:tcPr>
          <w:p w:rsidR="00946539" w:rsidRDefault="001671E6">
            <w:pPr>
              <w:rPr>
                <w:rFonts w:ascii="Calibri" w:hAnsi="Calibri"/>
                <w:b/>
              </w:rPr>
            </w:pPr>
            <w:r>
              <w:rPr>
                <w:rFonts w:ascii="Calibri" w:hAnsi="Calibri"/>
                <w:b/>
              </w:rPr>
              <w:t>OFSTED</w:t>
            </w:r>
          </w:p>
        </w:tc>
        <w:tc>
          <w:tcPr>
            <w:tcW w:w="2092" w:type="dxa"/>
            <w:shd w:val="clear" w:color="auto" w:fill="auto"/>
          </w:tcPr>
          <w:p w:rsidR="00946539" w:rsidRDefault="001671E6">
            <w:pPr>
              <w:rPr>
                <w:rFonts w:ascii="Calibri" w:hAnsi="Calibri"/>
                <w:sz w:val="22"/>
                <w:szCs w:val="22"/>
              </w:rPr>
            </w:pPr>
            <w:r>
              <w:rPr>
                <w:rFonts w:ascii="Calibri" w:hAnsi="Calibri"/>
                <w:sz w:val="22"/>
                <w:szCs w:val="22"/>
              </w:rPr>
              <w:t xml:space="preserve">Quality of Education </w:t>
            </w:r>
          </w:p>
        </w:tc>
        <w:tc>
          <w:tcPr>
            <w:tcW w:w="2306" w:type="dxa"/>
            <w:shd w:val="clear" w:color="auto" w:fill="auto"/>
          </w:tcPr>
          <w:p w:rsidR="00946539" w:rsidRDefault="001671E6">
            <w:pPr>
              <w:rPr>
                <w:rFonts w:ascii="Calibri" w:hAnsi="Calibri"/>
                <w:sz w:val="22"/>
                <w:szCs w:val="22"/>
              </w:rPr>
            </w:pPr>
            <w:proofErr w:type="spellStart"/>
            <w:r>
              <w:rPr>
                <w:rFonts w:ascii="Calibri" w:hAnsi="Calibri"/>
                <w:sz w:val="22"/>
                <w:szCs w:val="22"/>
              </w:rPr>
              <w:t>Behaviour</w:t>
            </w:r>
            <w:proofErr w:type="spellEnd"/>
            <w:r>
              <w:rPr>
                <w:rFonts w:ascii="Calibri" w:hAnsi="Calibri"/>
                <w:sz w:val="22"/>
                <w:szCs w:val="22"/>
              </w:rPr>
              <w:t xml:space="preserve"> and Attitudes </w:t>
            </w:r>
          </w:p>
        </w:tc>
        <w:tc>
          <w:tcPr>
            <w:tcW w:w="2549" w:type="dxa"/>
            <w:shd w:val="clear" w:color="auto" w:fill="auto"/>
          </w:tcPr>
          <w:p w:rsidR="00946539" w:rsidRDefault="001671E6">
            <w:pPr>
              <w:rPr>
                <w:rFonts w:ascii="Calibri" w:hAnsi="Calibri"/>
                <w:sz w:val="22"/>
                <w:szCs w:val="22"/>
              </w:rPr>
            </w:pPr>
            <w:r w:rsidRPr="00457501">
              <w:rPr>
                <w:rFonts w:ascii="Calibri" w:hAnsi="Calibri"/>
                <w:color w:val="000000" w:themeColor="text1"/>
                <w:sz w:val="22"/>
                <w:szCs w:val="22"/>
                <w:highlight w:val="cyan"/>
              </w:rPr>
              <w:t>Personal Development</w:t>
            </w:r>
            <w:r w:rsidRPr="00457501">
              <w:rPr>
                <w:rFonts w:ascii="Calibri" w:hAnsi="Calibri"/>
                <w:color w:val="000000" w:themeColor="text1"/>
                <w:sz w:val="22"/>
                <w:szCs w:val="22"/>
              </w:rPr>
              <w:t xml:space="preserve"> </w:t>
            </w:r>
          </w:p>
        </w:tc>
        <w:tc>
          <w:tcPr>
            <w:tcW w:w="2376" w:type="dxa"/>
            <w:shd w:val="clear" w:color="auto" w:fill="auto"/>
          </w:tcPr>
          <w:p w:rsidR="00946539" w:rsidRDefault="001671E6">
            <w:pPr>
              <w:rPr>
                <w:rFonts w:ascii="Calibri" w:hAnsi="Calibri"/>
                <w:sz w:val="22"/>
                <w:szCs w:val="22"/>
              </w:rPr>
            </w:pPr>
            <w:r>
              <w:rPr>
                <w:rFonts w:ascii="Calibri" w:hAnsi="Calibri"/>
                <w:sz w:val="22"/>
                <w:szCs w:val="22"/>
              </w:rPr>
              <w:t xml:space="preserve">Leadership and Management </w:t>
            </w:r>
          </w:p>
        </w:tc>
      </w:tr>
      <w:tr w:rsidR="00946539">
        <w:trPr>
          <w:trHeight w:val="288"/>
        </w:trPr>
        <w:tc>
          <w:tcPr>
            <w:tcW w:w="10314" w:type="dxa"/>
            <w:gridSpan w:val="5"/>
          </w:tcPr>
          <w:p w:rsidR="00946539" w:rsidRDefault="001671E6">
            <w:pPr>
              <w:rPr>
                <w:rFonts w:ascii="Calibri" w:hAnsi="Calibri"/>
              </w:rPr>
            </w:pPr>
            <w:r>
              <w:rPr>
                <w:rFonts w:ascii="Calibri" w:hAnsi="Calibri"/>
              </w:rPr>
              <w:t xml:space="preserve">Any safeguarding Issues: </w:t>
            </w:r>
            <w:r w:rsidR="008314BD">
              <w:rPr>
                <w:rFonts w:ascii="Calibri" w:hAnsi="Calibri"/>
              </w:rPr>
              <w:t>None</w:t>
            </w:r>
          </w:p>
        </w:tc>
      </w:tr>
      <w:tr w:rsidR="00946539">
        <w:trPr>
          <w:trHeight w:val="288"/>
        </w:trPr>
        <w:tc>
          <w:tcPr>
            <w:tcW w:w="10314" w:type="dxa"/>
            <w:gridSpan w:val="5"/>
          </w:tcPr>
          <w:p w:rsidR="00946539" w:rsidRDefault="001671E6">
            <w:pPr>
              <w:rPr>
                <w:rFonts w:ascii="Calibri" w:hAnsi="Calibri"/>
              </w:rPr>
            </w:pPr>
            <w:r>
              <w:rPr>
                <w:rFonts w:ascii="Calibri" w:hAnsi="Calibri"/>
              </w:rPr>
              <w:t>Governor comments</w:t>
            </w:r>
          </w:p>
          <w:p w:rsidR="00C42CDC" w:rsidRDefault="00C42CDC">
            <w:pPr>
              <w:rPr>
                <w:rFonts w:ascii="Calibri" w:hAnsi="Calibri"/>
              </w:rPr>
            </w:pPr>
            <w:r>
              <w:rPr>
                <w:rFonts w:ascii="Calibri" w:hAnsi="Calibri"/>
              </w:rPr>
              <w:t>The meeting was led by Miss Woods who started by sharing the Ofsted key judgements;</w:t>
            </w:r>
          </w:p>
          <w:p w:rsidR="00C42CDC" w:rsidRDefault="00C42CDC">
            <w:pPr>
              <w:rPr>
                <w:rFonts w:ascii="Calibri" w:hAnsi="Calibri"/>
              </w:rPr>
            </w:pPr>
            <w:r>
              <w:rPr>
                <w:rFonts w:ascii="Calibri" w:hAnsi="Calibri"/>
              </w:rPr>
              <w:t>Quality of education</w:t>
            </w:r>
          </w:p>
          <w:p w:rsidR="00C42CDC" w:rsidRDefault="00C42CDC">
            <w:pPr>
              <w:rPr>
                <w:rFonts w:ascii="Calibri" w:hAnsi="Calibri"/>
              </w:rPr>
            </w:pPr>
            <w:proofErr w:type="spellStart"/>
            <w:r>
              <w:rPr>
                <w:rFonts w:ascii="Calibri" w:hAnsi="Calibri"/>
              </w:rPr>
              <w:t>Behaviour</w:t>
            </w:r>
            <w:proofErr w:type="spellEnd"/>
            <w:r>
              <w:rPr>
                <w:rFonts w:ascii="Calibri" w:hAnsi="Calibri"/>
              </w:rPr>
              <w:t xml:space="preserve"> and attitudes</w:t>
            </w:r>
          </w:p>
          <w:p w:rsidR="00C42CDC" w:rsidRDefault="00C42CDC">
            <w:pPr>
              <w:rPr>
                <w:rFonts w:ascii="Calibri" w:hAnsi="Calibri"/>
              </w:rPr>
            </w:pPr>
            <w:r>
              <w:rPr>
                <w:rFonts w:ascii="Calibri" w:hAnsi="Calibri"/>
              </w:rPr>
              <w:t>Personal development</w:t>
            </w:r>
          </w:p>
          <w:p w:rsidR="00C42CDC" w:rsidRDefault="00C42CDC">
            <w:pPr>
              <w:rPr>
                <w:rFonts w:ascii="Calibri" w:hAnsi="Calibri"/>
              </w:rPr>
            </w:pPr>
            <w:r>
              <w:rPr>
                <w:rFonts w:ascii="Calibri" w:hAnsi="Calibri"/>
              </w:rPr>
              <w:t>Leadership and management.</w:t>
            </w:r>
          </w:p>
          <w:p w:rsidR="008314BD" w:rsidRDefault="00C42CDC">
            <w:pPr>
              <w:rPr>
                <w:rFonts w:ascii="Calibri" w:hAnsi="Calibri"/>
              </w:rPr>
            </w:pPr>
            <w:r>
              <w:rPr>
                <w:rFonts w:ascii="Calibri" w:hAnsi="Calibri"/>
              </w:rPr>
              <w:t>Each of these areas will be given a grade descriptor, 1-4 where 1 is outstanding</w:t>
            </w:r>
            <w:r w:rsidR="008314BD">
              <w:rPr>
                <w:rFonts w:ascii="Calibri" w:hAnsi="Calibri"/>
              </w:rPr>
              <w:t xml:space="preserve">. </w:t>
            </w:r>
          </w:p>
          <w:p w:rsidR="008314BD" w:rsidRDefault="008314BD">
            <w:pPr>
              <w:rPr>
                <w:rFonts w:ascii="Calibri" w:hAnsi="Calibri"/>
              </w:rPr>
            </w:pPr>
            <w:r>
              <w:rPr>
                <w:rFonts w:ascii="Calibri" w:hAnsi="Calibri"/>
              </w:rPr>
              <w:t>We reviewed the outstanding and good grade descriptors for Personal Development. Outstanding statements include ‘pupils have access to a wide, rich set of experiences’ and ‘There is a strong uptake of opportunities provided by the school. Disadvantaged pupils (including those with SEND), consistently benefit from this excellent work.’</w:t>
            </w:r>
          </w:p>
          <w:p w:rsidR="00CB65F1" w:rsidRDefault="00CB65F1">
            <w:pPr>
              <w:rPr>
                <w:rFonts w:ascii="Calibri" w:hAnsi="Calibri"/>
              </w:rPr>
            </w:pPr>
            <w:r>
              <w:rPr>
                <w:rFonts w:ascii="Calibri" w:hAnsi="Calibri"/>
              </w:rPr>
              <w:t xml:space="preserve">The Education Inspection Framework gives details of </w:t>
            </w:r>
            <w:r w:rsidR="00904762">
              <w:rPr>
                <w:rFonts w:ascii="Calibri" w:hAnsi="Calibri"/>
              </w:rPr>
              <w:t xml:space="preserve">all </w:t>
            </w:r>
            <w:r>
              <w:rPr>
                <w:rFonts w:ascii="Calibri" w:hAnsi="Calibri"/>
              </w:rPr>
              <w:t>the judgements Ofsted inspectors will make.</w:t>
            </w:r>
          </w:p>
          <w:p w:rsidR="00946539" w:rsidRDefault="001671E6">
            <w:pPr>
              <w:rPr>
                <w:rFonts w:ascii="Calibri" w:hAnsi="Calibri"/>
              </w:rPr>
            </w:pPr>
            <w:hyperlink r:id="rId7" w:history="1">
              <w:r w:rsidR="00904762" w:rsidRPr="00645968">
                <w:rPr>
                  <w:rStyle w:val="Hyperlink"/>
                  <w:rFonts w:ascii="Calibri" w:hAnsi="Calibri"/>
                </w:rPr>
                <w:t>https://www.gov.uk/government/publications/education-inspection-framework</w:t>
              </w:r>
            </w:hyperlink>
          </w:p>
          <w:p w:rsidR="00904762" w:rsidRDefault="00904762">
            <w:pPr>
              <w:rPr>
                <w:rFonts w:ascii="Calibri" w:hAnsi="Calibri"/>
              </w:rPr>
            </w:pPr>
          </w:p>
          <w:p w:rsidR="00904762" w:rsidRDefault="00904762">
            <w:pPr>
              <w:rPr>
                <w:rFonts w:ascii="Calibri" w:hAnsi="Calibri"/>
              </w:rPr>
            </w:pPr>
            <w:r>
              <w:rPr>
                <w:rFonts w:ascii="Calibri" w:hAnsi="Calibri"/>
              </w:rPr>
              <w:t>We discussed the role of governors and the three core principles.</w:t>
            </w:r>
          </w:p>
          <w:p w:rsidR="00904762" w:rsidRPr="00904762" w:rsidRDefault="00904762" w:rsidP="00904762">
            <w:pPr>
              <w:numPr>
                <w:ilvl w:val="0"/>
                <w:numId w:val="2"/>
              </w:numPr>
              <w:rPr>
                <w:rFonts w:ascii="Calibri" w:hAnsi="Calibri"/>
                <w:lang w:val="en-GB"/>
              </w:rPr>
            </w:pPr>
            <w:r w:rsidRPr="00904762">
              <w:rPr>
                <w:rFonts w:ascii="Calibri" w:hAnsi="Calibri"/>
                <w:lang w:val="en-GB"/>
              </w:rPr>
              <w:t>that the vision, ethos and strategic direction of the school are clearly defined</w:t>
            </w:r>
          </w:p>
          <w:p w:rsidR="00904762" w:rsidRPr="00904762" w:rsidRDefault="00904762" w:rsidP="00904762">
            <w:pPr>
              <w:numPr>
                <w:ilvl w:val="0"/>
                <w:numId w:val="2"/>
              </w:numPr>
              <w:rPr>
                <w:rFonts w:ascii="Calibri" w:hAnsi="Calibri"/>
                <w:lang w:val="en-GB"/>
              </w:rPr>
            </w:pPr>
            <w:r w:rsidRPr="00904762">
              <w:rPr>
                <w:rFonts w:ascii="Calibri" w:hAnsi="Calibri"/>
                <w:lang w:val="en-GB"/>
              </w:rPr>
              <w:t>that the headteacher performs their responsibilities for the educational performance of the school</w:t>
            </w:r>
          </w:p>
          <w:p w:rsidR="00904762" w:rsidRDefault="00904762" w:rsidP="00904762">
            <w:pPr>
              <w:numPr>
                <w:ilvl w:val="0"/>
                <w:numId w:val="2"/>
              </w:numPr>
              <w:rPr>
                <w:rFonts w:ascii="Calibri" w:hAnsi="Calibri"/>
                <w:lang w:val="en-GB"/>
              </w:rPr>
            </w:pPr>
            <w:r w:rsidRPr="00904762">
              <w:rPr>
                <w:rFonts w:ascii="Calibri" w:hAnsi="Calibri"/>
                <w:lang w:val="en-GB"/>
              </w:rPr>
              <w:t>the sound, proper and effective use of the school’s financial resources</w:t>
            </w:r>
          </w:p>
          <w:p w:rsidR="00904762" w:rsidRDefault="001671E6" w:rsidP="00904762">
            <w:pPr>
              <w:rPr>
                <w:rFonts w:ascii="Calibri" w:hAnsi="Calibri"/>
                <w:lang w:val="en-GB"/>
              </w:rPr>
            </w:pPr>
            <w:hyperlink r:id="rId8" w:history="1">
              <w:r w:rsidR="00904762" w:rsidRPr="00B642C8">
                <w:rPr>
                  <w:rStyle w:val="Hyperlink"/>
                  <w:rFonts w:ascii="Calibri" w:hAnsi="Calibri"/>
                  <w:lang w:val="en-GB"/>
                </w:rPr>
                <w:t>https://www.gov.uk/guidance/governance-in-maintained-schools/1-effective-governance</w:t>
              </w:r>
            </w:hyperlink>
          </w:p>
          <w:p w:rsidR="00946539" w:rsidRDefault="00946539">
            <w:pPr>
              <w:rPr>
                <w:rFonts w:ascii="Calibri" w:hAnsi="Calibri"/>
              </w:rPr>
            </w:pPr>
          </w:p>
          <w:p w:rsidR="00C55A85" w:rsidRDefault="00C55A85">
            <w:pPr>
              <w:rPr>
                <w:rFonts w:ascii="Calibri" w:hAnsi="Calibri"/>
              </w:rPr>
            </w:pPr>
            <w:r>
              <w:rPr>
                <w:rFonts w:ascii="Calibri" w:hAnsi="Calibri"/>
              </w:rPr>
              <w:t xml:space="preserve">At Nutfield Church School we are supported by Surrey LA’s </w:t>
            </w:r>
            <w:proofErr w:type="spellStart"/>
            <w:r>
              <w:rPr>
                <w:rFonts w:ascii="Calibri" w:hAnsi="Calibri"/>
              </w:rPr>
              <w:t>SAfE</w:t>
            </w:r>
            <w:proofErr w:type="spellEnd"/>
            <w:r>
              <w:rPr>
                <w:rFonts w:ascii="Calibri" w:hAnsi="Calibri"/>
              </w:rPr>
              <w:t xml:space="preserve">, Schools Alliance for Excellence. This includes a Key Needs Support Assessment which is booked for July 2025. In addition, Richard Blackmore will provide us with support before this meeting and provide an additional meeting with subject leaders.  </w:t>
            </w:r>
            <w:proofErr w:type="spellStart"/>
            <w:r>
              <w:rPr>
                <w:rFonts w:ascii="Calibri" w:hAnsi="Calibri"/>
              </w:rPr>
              <w:t>SAfE</w:t>
            </w:r>
            <w:proofErr w:type="spellEnd"/>
            <w:r>
              <w:rPr>
                <w:rFonts w:ascii="Calibri" w:hAnsi="Calibri"/>
              </w:rPr>
              <w:t xml:space="preserve"> deliver some excellent CPD and its hub is strongly recommended. </w:t>
            </w:r>
          </w:p>
          <w:p w:rsidR="00D77CC8" w:rsidRDefault="00D77CC8">
            <w:pPr>
              <w:rPr>
                <w:rFonts w:ascii="Calibri" w:hAnsi="Calibri"/>
              </w:rPr>
            </w:pPr>
          </w:p>
          <w:p w:rsidR="00784975" w:rsidRDefault="00D77CC8">
            <w:pPr>
              <w:rPr>
                <w:rFonts w:ascii="Calibri" w:hAnsi="Calibri"/>
              </w:rPr>
            </w:pPr>
            <w:r>
              <w:rPr>
                <w:rFonts w:ascii="Calibri" w:hAnsi="Calibri"/>
              </w:rPr>
              <w:t xml:space="preserve">The School Development Plan, SDP, sets out the many ways we </w:t>
            </w:r>
            <w:r w:rsidR="003935A2">
              <w:rPr>
                <w:rFonts w:ascii="Calibri" w:hAnsi="Calibri"/>
              </w:rPr>
              <w:t>promote</w:t>
            </w:r>
            <w:r>
              <w:rPr>
                <w:rFonts w:ascii="Calibri" w:hAnsi="Calibri"/>
              </w:rPr>
              <w:t xml:space="preserve"> personal development at Nutfield Church. Pupils have many opportunities and are encouraged to be leaders. </w:t>
            </w:r>
            <w:r w:rsidR="003935A2">
              <w:rPr>
                <w:rFonts w:ascii="Calibri" w:hAnsi="Calibri"/>
              </w:rPr>
              <w:t>Some</w:t>
            </w:r>
            <w:r>
              <w:rPr>
                <w:rFonts w:ascii="Calibri" w:hAnsi="Calibri"/>
              </w:rPr>
              <w:t xml:space="preserve"> pupils have approached the Head Teacher and asked to lead a new initiative. This has been encouraged and pupils have raised funds for different charities. </w:t>
            </w:r>
          </w:p>
          <w:p w:rsidR="00784975" w:rsidRDefault="003935A2">
            <w:pPr>
              <w:rPr>
                <w:rFonts w:ascii="Calibri" w:hAnsi="Calibri"/>
              </w:rPr>
            </w:pPr>
            <w:r>
              <w:rPr>
                <w:rFonts w:ascii="Calibri" w:hAnsi="Calibri"/>
              </w:rPr>
              <w:t>A</w:t>
            </w:r>
            <w:r w:rsidR="00784975">
              <w:rPr>
                <w:rFonts w:ascii="Calibri" w:hAnsi="Calibri"/>
              </w:rPr>
              <w:t xml:space="preserve">ll classes are involved in Loveworks where a different charity is supported in each half term, some local, some international. Pupils help to deliver food to the food banks and are actively engaged in understanding the impact of their gifts on people in need. </w:t>
            </w:r>
          </w:p>
          <w:p w:rsidR="00751088" w:rsidRDefault="00751088">
            <w:pPr>
              <w:rPr>
                <w:rFonts w:ascii="Calibri" w:hAnsi="Calibri"/>
              </w:rPr>
            </w:pPr>
          </w:p>
          <w:p w:rsidR="00751088" w:rsidRDefault="00751088">
            <w:pPr>
              <w:rPr>
                <w:rFonts w:ascii="Calibri" w:hAnsi="Calibri"/>
              </w:rPr>
            </w:pPr>
          </w:p>
          <w:p w:rsidR="003935A2" w:rsidRDefault="00784975" w:rsidP="003935A2">
            <w:pPr>
              <w:rPr>
                <w:rFonts w:ascii="Calibri" w:hAnsi="Calibri"/>
              </w:rPr>
            </w:pPr>
            <w:r>
              <w:rPr>
                <w:rFonts w:ascii="Calibri" w:hAnsi="Calibri"/>
              </w:rPr>
              <w:lastRenderedPageBreak/>
              <w:t>Pupils also lead the work on Equity, Diversity and Inclusion, Year 5 are our Equity Ambassadors and have formal meeting</w:t>
            </w:r>
            <w:r w:rsidR="00751088">
              <w:rPr>
                <w:rFonts w:ascii="Calibri" w:hAnsi="Calibri"/>
              </w:rPr>
              <w:t>s</w:t>
            </w:r>
            <w:r>
              <w:rPr>
                <w:rFonts w:ascii="Calibri" w:hAnsi="Calibri"/>
              </w:rPr>
              <w:t xml:space="preserve"> with Miss Woods </w:t>
            </w:r>
            <w:r w:rsidR="00751088">
              <w:rPr>
                <w:rFonts w:ascii="Calibri" w:hAnsi="Calibri"/>
              </w:rPr>
              <w:t>to discuss possibilities for promoting equity and inclusion in the school. They have been instrumental in broadening the scope of plan</w:t>
            </w:r>
            <w:r w:rsidR="003935A2">
              <w:rPr>
                <w:rFonts w:ascii="Calibri" w:hAnsi="Calibri"/>
              </w:rPr>
              <w:t>ning</w:t>
            </w:r>
            <w:r w:rsidR="00751088">
              <w:rPr>
                <w:rFonts w:ascii="Calibri" w:hAnsi="Calibri"/>
              </w:rPr>
              <w:t xml:space="preserve">. They have spent time working on the library and ensuring greater cultural diversity of the books available. </w:t>
            </w:r>
            <w:r w:rsidR="006E6935">
              <w:rPr>
                <w:rFonts w:ascii="Calibri" w:hAnsi="Calibri"/>
              </w:rPr>
              <w:t xml:space="preserve">Another significant outcome has been the greater involvement of girls in the football teams, where some boys had been reluctant to pass to them. </w:t>
            </w:r>
            <w:r w:rsidR="003935A2">
              <w:rPr>
                <w:rFonts w:ascii="Calibri" w:hAnsi="Calibri"/>
              </w:rPr>
              <w:t>The Welcome Project run by the EDI Team is currently focused on race, gender and disability.</w:t>
            </w:r>
          </w:p>
          <w:p w:rsidR="00D77CC8" w:rsidRDefault="00D77CC8">
            <w:pPr>
              <w:rPr>
                <w:rFonts w:ascii="Calibri" w:hAnsi="Calibri"/>
              </w:rPr>
            </w:pPr>
          </w:p>
          <w:p w:rsidR="006E6935" w:rsidRDefault="006E6935">
            <w:pPr>
              <w:rPr>
                <w:rFonts w:ascii="Calibri" w:hAnsi="Calibri"/>
              </w:rPr>
            </w:pPr>
            <w:r>
              <w:rPr>
                <w:rFonts w:ascii="Calibri" w:hAnsi="Calibri"/>
              </w:rPr>
              <w:t xml:space="preserve">School leaders are informed by pupil voice in many areas of school life. The Pupil Parliament, made up of pupils from every class, meet regularly and discuss improvement, development and wellbeing. They also run the </w:t>
            </w:r>
            <w:proofErr w:type="spellStart"/>
            <w:r>
              <w:rPr>
                <w:rFonts w:ascii="Calibri" w:hAnsi="Calibri"/>
              </w:rPr>
              <w:t>EcoTeam</w:t>
            </w:r>
            <w:proofErr w:type="spellEnd"/>
            <w:r>
              <w:rPr>
                <w:rFonts w:ascii="Calibri" w:hAnsi="Calibri"/>
              </w:rPr>
              <w:t xml:space="preserve"> which looks at ways in which they can continue to meet the criteria of the Green Flag Award. The leadership of the older pupils </w:t>
            </w:r>
            <w:r w:rsidR="00E705E1">
              <w:rPr>
                <w:rFonts w:ascii="Calibri" w:hAnsi="Calibri"/>
              </w:rPr>
              <w:t xml:space="preserve">models the skills the younger pupils will need to </w:t>
            </w:r>
            <w:r w:rsidR="003935A2">
              <w:rPr>
                <w:rFonts w:ascii="Calibri" w:hAnsi="Calibri"/>
              </w:rPr>
              <w:t xml:space="preserve">develop in order to </w:t>
            </w:r>
            <w:r w:rsidR="00E705E1">
              <w:rPr>
                <w:rFonts w:ascii="Calibri" w:hAnsi="Calibri"/>
              </w:rPr>
              <w:t>become leaders.</w:t>
            </w:r>
          </w:p>
          <w:p w:rsidR="00E705E1" w:rsidRDefault="00E705E1">
            <w:pPr>
              <w:rPr>
                <w:rFonts w:ascii="Calibri" w:hAnsi="Calibri"/>
              </w:rPr>
            </w:pPr>
            <w:r>
              <w:rPr>
                <w:rFonts w:ascii="Calibri" w:hAnsi="Calibri"/>
              </w:rPr>
              <w:t>The Farm Managers, a team of 1</w:t>
            </w:r>
            <w:r w:rsidR="00172AEB">
              <w:rPr>
                <w:rFonts w:ascii="Calibri" w:hAnsi="Calibri"/>
              </w:rPr>
              <w:t>5</w:t>
            </w:r>
            <w:r>
              <w:rPr>
                <w:rFonts w:ascii="Calibri" w:hAnsi="Calibri"/>
              </w:rPr>
              <w:t xml:space="preserve"> pupils meet regularly with senior leaders to ensure that the animals are well looked after, that accurate care records are kept and problems raised. </w:t>
            </w:r>
            <w:r w:rsidR="00172AEB">
              <w:rPr>
                <w:rFonts w:ascii="Calibri" w:hAnsi="Calibri"/>
              </w:rPr>
              <w:t>They follow legislation around the care of animals and help to ensure that we are compliant. In addition to the Managers, each class is responsible for an aspect of farm work, for example Reception are responsible for feeding and watering Peter Rabbit each day.</w:t>
            </w:r>
          </w:p>
          <w:p w:rsidR="00E705E1" w:rsidRDefault="00E705E1">
            <w:pPr>
              <w:rPr>
                <w:rFonts w:ascii="Calibri" w:hAnsi="Calibri"/>
              </w:rPr>
            </w:pPr>
            <w:r>
              <w:rPr>
                <w:rFonts w:ascii="Calibri" w:hAnsi="Calibri"/>
              </w:rPr>
              <w:t xml:space="preserve">The </w:t>
            </w:r>
            <w:r w:rsidR="00172AEB">
              <w:rPr>
                <w:rFonts w:ascii="Calibri" w:hAnsi="Calibri"/>
              </w:rPr>
              <w:t xml:space="preserve">members of the </w:t>
            </w:r>
            <w:r>
              <w:rPr>
                <w:rFonts w:ascii="Calibri" w:hAnsi="Calibri"/>
              </w:rPr>
              <w:t>Anti-bullying Team discuss actions and raising awareness</w:t>
            </w:r>
            <w:r w:rsidR="00172AEB">
              <w:rPr>
                <w:rFonts w:ascii="Calibri" w:hAnsi="Calibri"/>
              </w:rPr>
              <w:t xml:space="preserve"> within the school</w:t>
            </w:r>
            <w:r>
              <w:rPr>
                <w:rFonts w:ascii="Calibri" w:hAnsi="Calibri"/>
              </w:rPr>
              <w:t xml:space="preserve">. They were involved in rewriting the </w:t>
            </w:r>
            <w:proofErr w:type="spellStart"/>
            <w:r>
              <w:rPr>
                <w:rFonts w:ascii="Calibri" w:hAnsi="Calibri"/>
              </w:rPr>
              <w:t>Childrens</w:t>
            </w:r>
            <w:proofErr w:type="spellEnd"/>
            <w:r>
              <w:rPr>
                <w:rFonts w:ascii="Calibri" w:hAnsi="Calibri"/>
              </w:rPr>
              <w:t>’ Anti-bullying Policy.</w:t>
            </w:r>
            <w:r w:rsidR="00172AEB">
              <w:rPr>
                <w:rFonts w:ascii="Calibri" w:hAnsi="Calibri"/>
              </w:rPr>
              <w:t xml:space="preserve"> </w:t>
            </w:r>
          </w:p>
          <w:p w:rsidR="00172AEB" w:rsidRDefault="00172AEB">
            <w:pPr>
              <w:rPr>
                <w:rFonts w:ascii="Calibri" w:hAnsi="Calibri"/>
              </w:rPr>
            </w:pPr>
            <w:r>
              <w:rPr>
                <w:rFonts w:ascii="Calibri" w:hAnsi="Calibri"/>
              </w:rPr>
              <w:t xml:space="preserve">The Faith Team meet regularly and, as part of their work, help to plan services at Christ Church. This is another team with pupils of all ages. </w:t>
            </w:r>
          </w:p>
          <w:p w:rsidR="00172AEB" w:rsidRDefault="00172AEB">
            <w:pPr>
              <w:rPr>
                <w:rFonts w:ascii="Calibri" w:hAnsi="Calibri"/>
              </w:rPr>
            </w:pPr>
            <w:r>
              <w:rPr>
                <w:rFonts w:ascii="Calibri" w:hAnsi="Calibri"/>
              </w:rPr>
              <w:t>The various teams are a valuable way in which pupils can influence policy and practice within the school. They are invaluable in teaching younger pupils how to become leaders.</w:t>
            </w:r>
          </w:p>
          <w:p w:rsidR="00172AEB" w:rsidRDefault="00172AEB">
            <w:pPr>
              <w:rPr>
                <w:rFonts w:ascii="Calibri" w:hAnsi="Calibri"/>
              </w:rPr>
            </w:pPr>
          </w:p>
          <w:p w:rsidR="00042E33" w:rsidRDefault="00172AEB">
            <w:pPr>
              <w:rPr>
                <w:rFonts w:ascii="Calibri" w:hAnsi="Calibri"/>
              </w:rPr>
            </w:pPr>
            <w:r>
              <w:rPr>
                <w:rFonts w:ascii="Calibri" w:hAnsi="Calibri"/>
              </w:rPr>
              <w:t>Each teacher offers an after</w:t>
            </w:r>
            <w:r w:rsidR="00042E33">
              <w:rPr>
                <w:rFonts w:ascii="Calibri" w:hAnsi="Calibri"/>
              </w:rPr>
              <w:t>-</w:t>
            </w:r>
            <w:r>
              <w:rPr>
                <w:rFonts w:ascii="Calibri" w:hAnsi="Calibri"/>
              </w:rPr>
              <w:t xml:space="preserve">school club, </w:t>
            </w:r>
            <w:r w:rsidR="00042E33">
              <w:rPr>
                <w:rFonts w:ascii="Calibri" w:hAnsi="Calibri"/>
              </w:rPr>
              <w:t>which offers pupils enrichment and an opportunity to pursue their interests. Clubs include coding, orchestra, choir, recorder, drama, eco, football and sweatbands a broad variety of choices.</w:t>
            </w:r>
          </w:p>
          <w:p w:rsidR="00042E33" w:rsidRDefault="00042E33">
            <w:pPr>
              <w:rPr>
                <w:rFonts w:ascii="Calibri" w:hAnsi="Calibri"/>
              </w:rPr>
            </w:pPr>
            <w:r>
              <w:rPr>
                <w:rFonts w:ascii="Calibri" w:hAnsi="Calibri"/>
              </w:rPr>
              <w:t>There are school visits which include a residential stay</w:t>
            </w:r>
            <w:r w:rsidR="00012ACD">
              <w:rPr>
                <w:rFonts w:ascii="Calibri" w:hAnsi="Calibri"/>
              </w:rPr>
              <w:t xml:space="preserve"> at High Ashurst, an outdoor pursuits </w:t>
            </w:r>
            <w:proofErr w:type="spellStart"/>
            <w:r w:rsidR="00012ACD">
              <w:rPr>
                <w:rFonts w:ascii="Calibri" w:hAnsi="Calibri"/>
              </w:rPr>
              <w:t>centre</w:t>
            </w:r>
            <w:proofErr w:type="spellEnd"/>
            <w:r w:rsidR="00012ACD">
              <w:rPr>
                <w:rFonts w:ascii="Calibri" w:hAnsi="Calibri"/>
              </w:rPr>
              <w:t xml:space="preserve">, a shorter visit by younger pupils, sailing and watersports and many others. There are additional visits for the future as we continue to develop the our </w:t>
            </w:r>
            <w:proofErr w:type="spellStart"/>
            <w:r w:rsidR="00012ACD">
              <w:rPr>
                <w:rFonts w:ascii="Calibri" w:hAnsi="Calibri"/>
              </w:rPr>
              <w:t>Artsmark</w:t>
            </w:r>
            <w:proofErr w:type="spellEnd"/>
            <w:r w:rsidR="00012ACD">
              <w:rPr>
                <w:rFonts w:ascii="Calibri" w:hAnsi="Calibri"/>
              </w:rPr>
              <w:t xml:space="preserve"> involvement</w:t>
            </w:r>
            <w:r w:rsidR="00FF6338">
              <w:rPr>
                <w:rFonts w:ascii="Calibri" w:hAnsi="Calibri"/>
              </w:rPr>
              <w:t>, for example Year 5 will visit the immersive Van Gogh exhibition.</w:t>
            </w:r>
          </w:p>
          <w:p w:rsidR="00012ACD" w:rsidRDefault="00012ACD">
            <w:pPr>
              <w:rPr>
                <w:rFonts w:ascii="Calibri" w:hAnsi="Calibri"/>
              </w:rPr>
            </w:pPr>
          </w:p>
          <w:p w:rsidR="00012ACD" w:rsidRDefault="00012ACD">
            <w:pPr>
              <w:rPr>
                <w:rFonts w:ascii="Calibri" w:hAnsi="Calibri"/>
              </w:rPr>
            </w:pPr>
            <w:r>
              <w:rPr>
                <w:rFonts w:ascii="Calibri" w:hAnsi="Calibri"/>
              </w:rPr>
              <w:t>Our vision is for all in the school community to flourish and that pupils should ‘live life in all its fullness’.</w:t>
            </w:r>
            <w:r w:rsidR="004426C0">
              <w:rPr>
                <w:rFonts w:ascii="Calibri" w:hAnsi="Calibri"/>
              </w:rPr>
              <w:t xml:space="preserve"> The enrichment opportunities at Nutfield Church School are excellent and our pupil leaders are exceptional. </w:t>
            </w:r>
          </w:p>
          <w:p w:rsidR="004426C0" w:rsidRDefault="004426C0">
            <w:pPr>
              <w:rPr>
                <w:rFonts w:ascii="Calibri" w:hAnsi="Calibri"/>
              </w:rPr>
            </w:pPr>
          </w:p>
          <w:p w:rsidR="004426C0" w:rsidRDefault="004426C0">
            <w:pPr>
              <w:rPr>
                <w:rFonts w:ascii="Calibri" w:hAnsi="Calibri"/>
              </w:rPr>
            </w:pPr>
            <w:r>
              <w:rPr>
                <w:rFonts w:ascii="Calibri" w:hAnsi="Calibri"/>
              </w:rPr>
              <w:t>The curriculum includes a commitment to the personal development of our pupils. The RE curriculum is 10% of the timetable and makes pupils aware of diversity in culture and religion. It promotes respect and celebrates differences. The Peace Charter, written by pupils, includes – ‘We are all different and we like it that way’.</w:t>
            </w:r>
          </w:p>
          <w:p w:rsidR="00FE79FB" w:rsidRDefault="00FE79FB">
            <w:pPr>
              <w:rPr>
                <w:rFonts w:ascii="Calibri" w:hAnsi="Calibri"/>
              </w:rPr>
            </w:pPr>
            <w:r>
              <w:rPr>
                <w:rFonts w:ascii="Calibri" w:hAnsi="Calibri"/>
              </w:rPr>
              <w:t>The Wellbeing curriculum focusses on the physical and mental wellbeing of pupils and many of the activities have already been mentioned above.</w:t>
            </w:r>
          </w:p>
          <w:p w:rsidR="00FE79FB" w:rsidRDefault="00FE79FB">
            <w:pPr>
              <w:rPr>
                <w:rFonts w:ascii="Calibri" w:hAnsi="Calibri"/>
              </w:rPr>
            </w:pPr>
          </w:p>
          <w:p w:rsidR="00FE79FB" w:rsidRDefault="00FE79FB">
            <w:pPr>
              <w:rPr>
                <w:rFonts w:ascii="Calibri" w:hAnsi="Calibri"/>
              </w:rPr>
            </w:pPr>
            <w:r>
              <w:rPr>
                <w:rFonts w:ascii="Calibri" w:hAnsi="Calibri"/>
              </w:rPr>
              <w:t xml:space="preserve">Pupils are prepared for life in modern Britain explicitly through the curriculum in Religious Education, RE, Spiritual, Moral, Social and Cultural, SMSC and Philosophy for Children, P4C lessons. Here pupils explore </w:t>
            </w:r>
            <w:r w:rsidR="00E123A0">
              <w:rPr>
                <w:rFonts w:ascii="Calibri" w:hAnsi="Calibri"/>
              </w:rPr>
              <w:t>differences and are taught to discuss and debate and provide reasons for their comments. They learn to respect others and to become responsible members of society who are actively engaged with the community.</w:t>
            </w:r>
          </w:p>
          <w:p w:rsidR="003935A2" w:rsidRDefault="003935A2">
            <w:pPr>
              <w:rPr>
                <w:rFonts w:ascii="Calibri" w:hAnsi="Calibri"/>
              </w:rPr>
            </w:pPr>
          </w:p>
          <w:p w:rsidR="00042E33" w:rsidRDefault="00E123A0">
            <w:pPr>
              <w:rPr>
                <w:rFonts w:ascii="Calibri" w:hAnsi="Calibri"/>
              </w:rPr>
            </w:pPr>
            <w:r>
              <w:rPr>
                <w:rFonts w:ascii="Calibri" w:hAnsi="Calibri"/>
              </w:rPr>
              <w:t>The curriculum is under review and the School Development Plan will be reviewed in March, 2025.</w:t>
            </w:r>
          </w:p>
          <w:p w:rsidR="00042E33" w:rsidRDefault="00FF6338">
            <w:pPr>
              <w:rPr>
                <w:rFonts w:ascii="Calibri" w:hAnsi="Calibri"/>
              </w:rPr>
            </w:pPr>
            <w:r>
              <w:rPr>
                <w:rFonts w:ascii="Calibri" w:hAnsi="Calibri"/>
              </w:rPr>
              <w:lastRenderedPageBreak/>
              <w:t>For additional information see the school’s SDP and SEF, January 2025.</w:t>
            </w:r>
          </w:p>
          <w:p w:rsidR="00751088" w:rsidRDefault="00FF6338">
            <w:pPr>
              <w:rPr>
                <w:rFonts w:ascii="Calibri" w:hAnsi="Calibri"/>
              </w:rPr>
            </w:pPr>
            <w:r>
              <w:rPr>
                <w:rFonts w:ascii="Calibri" w:hAnsi="Calibri"/>
              </w:rPr>
              <w:t xml:space="preserve">The school offers an amazing range of experiences both in and out of the classroom and gives our pupils many opportunities to flourish. Thank </w:t>
            </w:r>
            <w:proofErr w:type="gramStart"/>
            <w:r>
              <w:rPr>
                <w:rFonts w:ascii="Calibri" w:hAnsi="Calibri"/>
              </w:rPr>
              <w:t>you Team Nutfield</w:t>
            </w:r>
            <w:r w:rsidR="001671E6">
              <w:rPr>
                <w:rFonts w:ascii="Calibri" w:hAnsi="Calibri"/>
              </w:rPr>
              <w:t xml:space="preserve"> Church</w:t>
            </w:r>
            <w:bookmarkStart w:id="0" w:name="_GoBack"/>
            <w:bookmarkEnd w:id="0"/>
            <w:proofErr w:type="gramEnd"/>
            <w:r>
              <w:rPr>
                <w:rFonts w:ascii="Calibri" w:hAnsi="Calibri"/>
              </w:rPr>
              <w:t>.</w:t>
            </w:r>
          </w:p>
          <w:p w:rsidR="00751088" w:rsidRDefault="00751088">
            <w:pPr>
              <w:rPr>
                <w:rFonts w:ascii="Calibri" w:hAnsi="Calibri"/>
              </w:rPr>
            </w:pPr>
          </w:p>
          <w:p w:rsidR="00D77CC8" w:rsidRDefault="00D77CC8">
            <w:pPr>
              <w:rPr>
                <w:rFonts w:ascii="Calibri" w:hAnsi="Calibri"/>
              </w:rPr>
            </w:pPr>
          </w:p>
          <w:p w:rsidR="00D77CC8" w:rsidRDefault="00D77CC8">
            <w:pPr>
              <w:rPr>
                <w:rFonts w:ascii="Calibri" w:hAnsi="Calibri"/>
              </w:rPr>
            </w:pPr>
          </w:p>
          <w:p w:rsidR="00946539" w:rsidRDefault="00946539">
            <w:pPr>
              <w:rPr>
                <w:rFonts w:ascii="Calibri" w:hAnsi="Calibri"/>
              </w:rPr>
            </w:pPr>
          </w:p>
          <w:p w:rsidR="00946539" w:rsidRDefault="00946539">
            <w:pPr>
              <w:rPr>
                <w:rFonts w:ascii="Calibri" w:hAnsi="Calibri"/>
              </w:rPr>
            </w:pPr>
          </w:p>
          <w:p w:rsidR="00946539" w:rsidRDefault="00946539">
            <w:pPr>
              <w:rPr>
                <w:rFonts w:ascii="Calibri" w:hAnsi="Calibri"/>
              </w:rPr>
            </w:pPr>
          </w:p>
          <w:p w:rsidR="00946539" w:rsidRDefault="00946539">
            <w:pPr>
              <w:rPr>
                <w:rFonts w:ascii="Calibri" w:hAnsi="Calibri"/>
              </w:rPr>
            </w:pPr>
          </w:p>
          <w:p w:rsidR="00946539" w:rsidRDefault="00946539">
            <w:pPr>
              <w:rPr>
                <w:rFonts w:ascii="Calibri" w:hAnsi="Calibri"/>
              </w:rPr>
            </w:pPr>
          </w:p>
          <w:p w:rsidR="00946539" w:rsidRDefault="00946539">
            <w:pPr>
              <w:rPr>
                <w:rFonts w:ascii="Calibri" w:hAnsi="Calibri"/>
              </w:rPr>
            </w:pPr>
          </w:p>
          <w:p w:rsidR="00946539" w:rsidRDefault="00946539">
            <w:pPr>
              <w:rPr>
                <w:rFonts w:ascii="Calibri" w:hAnsi="Calibri"/>
              </w:rPr>
            </w:pPr>
          </w:p>
          <w:p w:rsidR="00946539" w:rsidRDefault="00946539">
            <w:pPr>
              <w:rPr>
                <w:rFonts w:ascii="Calibri" w:hAnsi="Calibri"/>
              </w:rPr>
            </w:pPr>
          </w:p>
          <w:p w:rsidR="00946539" w:rsidRDefault="00946539">
            <w:pPr>
              <w:rPr>
                <w:rFonts w:ascii="Calibri" w:hAnsi="Calibri"/>
              </w:rPr>
            </w:pPr>
          </w:p>
          <w:p w:rsidR="00946539" w:rsidRDefault="00946539">
            <w:pPr>
              <w:rPr>
                <w:rFonts w:ascii="Calibri" w:hAnsi="Calibri"/>
              </w:rPr>
            </w:pPr>
          </w:p>
          <w:p w:rsidR="00946539" w:rsidRDefault="00946539">
            <w:pPr>
              <w:rPr>
                <w:rFonts w:ascii="Calibri" w:hAnsi="Calibri"/>
              </w:rPr>
            </w:pPr>
          </w:p>
          <w:p w:rsidR="00946539" w:rsidRDefault="00946539">
            <w:pPr>
              <w:rPr>
                <w:rFonts w:ascii="Calibri" w:hAnsi="Calibri"/>
              </w:rPr>
            </w:pPr>
          </w:p>
          <w:p w:rsidR="00946539" w:rsidRDefault="00946539">
            <w:pPr>
              <w:rPr>
                <w:rFonts w:ascii="Calibri" w:hAnsi="Calibri"/>
              </w:rPr>
            </w:pPr>
          </w:p>
        </w:tc>
      </w:tr>
      <w:tr w:rsidR="00946539">
        <w:trPr>
          <w:trHeight w:val="288"/>
        </w:trPr>
        <w:tc>
          <w:tcPr>
            <w:tcW w:w="10314" w:type="dxa"/>
            <w:gridSpan w:val="5"/>
          </w:tcPr>
          <w:p w:rsidR="00946539" w:rsidRDefault="001671E6">
            <w:pPr>
              <w:rPr>
                <w:rFonts w:ascii="Calibri" w:hAnsi="Calibri"/>
              </w:rPr>
            </w:pPr>
            <w:r>
              <w:rPr>
                <w:rFonts w:ascii="Calibri" w:hAnsi="Calibri"/>
              </w:rPr>
              <w:lastRenderedPageBreak/>
              <w:t xml:space="preserve">Key Issues/Actions for GB: </w:t>
            </w:r>
          </w:p>
          <w:p w:rsidR="00946539" w:rsidRDefault="00946539">
            <w:pPr>
              <w:rPr>
                <w:rFonts w:ascii="Calibri" w:hAnsi="Calibri"/>
              </w:rPr>
            </w:pPr>
          </w:p>
          <w:p w:rsidR="00946539" w:rsidRDefault="00946539">
            <w:pPr>
              <w:rPr>
                <w:rFonts w:ascii="Calibri" w:hAnsi="Calibri"/>
              </w:rPr>
            </w:pPr>
          </w:p>
          <w:p w:rsidR="00946539" w:rsidRDefault="00946539">
            <w:pPr>
              <w:rPr>
                <w:rFonts w:ascii="Calibri" w:hAnsi="Calibri"/>
              </w:rPr>
            </w:pPr>
          </w:p>
          <w:p w:rsidR="00946539" w:rsidRDefault="00946539">
            <w:pPr>
              <w:rPr>
                <w:rFonts w:ascii="Calibri" w:hAnsi="Calibri"/>
              </w:rPr>
            </w:pPr>
          </w:p>
          <w:p w:rsidR="00946539" w:rsidRDefault="00946539">
            <w:pPr>
              <w:rPr>
                <w:rFonts w:ascii="Calibri" w:hAnsi="Calibri"/>
              </w:rPr>
            </w:pPr>
          </w:p>
          <w:p w:rsidR="00946539" w:rsidRDefault="00946539">
            <w:pPr>
              <w:rPr>
                <w:rFonts w:ascii="Calibri" w:hAnsi="Calibri"/>
              </w:rPr>
            </w:pPr>
          </w:p>
        </w:tc>
      </w:tr>
      <w:tr w:rsidR="00946539">
        <w:trPr>
          <w:trHeight w:val="288"/>
        </w:trPr>
        <w:tc>
          <w:tcPr>
            <w:tcW w:w="10314" w:type="dxa"/>
            <w:gridSpan w:val="5"/>
          </w:tcPr>
          <w:p w:rsidR="00946539" w:rsidRDefault="001671E6">
            <w:pPr>
              <w:rPr>
                <w:rFonts w:ascii="Calibri" w:hAnsi="Calibri"/>
              </w:rPr>
            </w:pPr>
            <w:r>
              <w:rPr>
                <w:rFonts w:ascii="Calibri" w:hAnsi="Calibri"/>
              </w:rPr>
              <w:t>Action agreed in GB meeting with regard to visit:</w:t>
            </w:r>
          </w:p>
          <w:p w:rsidR="00946539" w:rsidRDefault="00946539">
            <w:pPr>
              <w:rPr>
                <w:rFonts w:ascii="Calibri" w:hAnsi="Calibri"/>
              </w:rPr>
            </w:pPr>
          </w:p>
          <w:p w:rsidR="00946539" w:rsidRDefault="00946539">
            <w:pPr>
              <w:rPr>
                <w:rFonts w:ascii="Calibri" w:hAnsi="Calibri"/>
              </w:rPr>
            </w:pPr>
          </w:p>
          <w:p w:rsidR="00946539" w:rsidRDefault="00946539">
            <w:pPr>
              <w:rPr>
                <w:rFonts w:ascii="Calibri" w:hAnsi="Calibri"/>
              </w:rPr>
            </w:pPr>
          </w:p>
        </w:tc>
      </w:tr>
    </w:tbl>
    <w:p w:rsidR="00946539" w:rsidRDefault="00946539">
      <w:pPr>
        <w:rPr>
          <w:rFonts w:ascii="Calibri" w:hAnsi="Calibri"/>
          <w:b/>
          <w:sz w:val="28"/>
          <w:szCs w:val="28"/>
          <w:u w:val="single"/>
        </w:rPr>
      </w:pPr>
    </w:p>
    <w:p w:rsidR="00946539" w:rsidRDefault="00946539"/>
    <w:sectPr w:rsidR="00946539">
      <w:pgSz w:w="12240" w:h="15840"/>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C7047"/>
    <w:multiLevelType w:val="multilevel"/>
    <w:tmpl w:val="216C7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E66382"/>
    <w:multiLevelType w:val="multilevel"/>
    <w:tmpl w:val="A2CCF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539"/>
    <w:rsid w:val="00012ACD"/>
    <w:rsid w:val="00042E33"/>
    <w:rsid w:val="001671E6"/>
    <w:rsid w:val="00172AEB"/>
    <w:rsid w:val="002040DE"/>
    <w:rsid w:val="00255A63"/>
    <w:rsid w:val="002D2F69"/>
    <w:rsid w:val="0036363E"/>
    <w:rsid w:val="003935A2"/>
    <w:rsid w:val="004426C0"/>
    <w:rsid w:val="00457501"/>
    <w:rsid w:val="005B12A6"/>
    <w:rsid w:val="006B3F43"/>
    <w:rsid w:val="006E6935"/>
    <w:rsid w:val="00751088"/>
    <w:rsid w:val="00784975"/>
    <w:rsid w:val="008314BD"/>
    <w:rsid w:val="00904762"/>
    <w:rsid w:val="00946539"/>
    <w:rsid w:val="00AC1DA8"/>
    <w:rsid w:val="00C42CDC"/>
    <w:rsid w:val="00C55A85"/>
    <w:rsid w:val="00CB65F1"/>
    <w:rsid w:val="00D77CC8"/>
    <w:rsid w:val="00E123A0"/>
    <w:rsid w:val="00E705E1"/>
    <w:rsid w:val="00FC7318"/>
    <w:rsid w:val="00FE79FB"/>
    <w:rsid w:val="00FF63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579DFCE"/>
  <w15:chartTrackingRefBased/>
  <w15:docId w15:val="{34B64A47-EF03-47B4-9E6E-6CB1E1462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4762"/>
    <w:rPr>
      <w:color w:val="0563C1" w:themeColor="hyperlink"/>
      <w:u w:val="single"/>
    </w:rPr>
  </w:style>
  <w:style w:type="character" w:styleId="UnresolvedMention">
    <w:name w:val="Unresolved Mention"/>
    <w:basedOn w:val="DefaultParagraphFont"/>
    <w:uiPriority w:val="99"/>
    <w:semiHidden/>
    <w:unhideWhenUsed/>
    <w:rsid w:val="009047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666986">
      <w:bodyDiv w:val="1"/>
      <w:marLeft w:val="0"/>
      <w:marRight w:val="0"/>
      <w:marTop w:val="0"/>
      <w:marBottom w:val="0"/>
      <w:divBdr>
        <w:top w:val="none" w:sz="0" w:space="0" w:color="auto"/>
        <w:left w:val="none" w:sz="0" w:space="0" w:color="auto"/>
        <w:bottom w:val="none" w:sz="0" w:space="0" w:color="auto"/>
        <w:right w:val="none" w:sz="0" w:space="0" w:color="auto"/>
      </w:divBdr>
    </w:div>
    <w:div w:id="174845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governance-in-maintained-schools/1-effective-governance" TargetMode="External"/><Relationship Id="rId3" Type="http://schemas.openxmlformats.org/officeDocument/2006/relationships/settings" Target="settings.xml"/><Relationship Id="rId7" Type="http://schemas.openxmlformats.org/officeDocument/2006/relationships/hyperlink" Target="https://www.gov.uk/government/publications/education-inspection-framewor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1047</Words>
  <Characters>5974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Assender</dc:creator>
  <cp:keywords/>
  <dc:description/>
  <cp:lastModifiedBy>Nutfield Church Primary School Office</cp:lastModifiedBy>
  <cp:revision>2</cp:revision>
  <dcterms:created xsi:type="dcterms:W3CDTF">2025-03-03T10:52:00Z</dcterms:created>
  <dcterms:modified xsi:type="dcterms:W3CDTF">2025-03-03T10:52:00Z</dcterms:modified>
</cp:coreProperties>
</file>