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974" w:rsidRDefault="00FD38B7">
      <w:pPr>
        <w:rPr>
          <w:sz w:val="28"/>
        </w:rPr>
      </w:pPr>
      <w:r>
        <w:rPr>
          <w:sz w:val="28"/>
        </w:rPr>
        <w:t xml:space="preserve">              </w:t>
      </w:r>
      <w:r>
        <w:rPr>
          <w:noProof/>
          <w:sz w:val="28"/>
          <w:lang w:eastAsia="en-GB"/>
        </w:rPr>
        <w:drawing>
          <wp:inline distT="0" distB="0" distL="0" distR="0">
            <wp:extent cx="857250" cy="1038225"/>
            <wp:effectExtent l="0" t="0" r="0" b="0"/>
            <wp:docPr id="5" name="Picture 5" descr="Nutfield Churc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rFonts w:ascii="Calibri" w:hAnsi="Calibri" w:cs="Arial"/>
          <w:b/>
          <w:noProof/>
          <w:lang w:eastAsia="en-GB"/>
        </w:rPr>
        <w:drawing>
          <wp:inline distT="0" distB="0" distL="0" distR="0">
            <wp:extent cx="1000125" cy="1247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974" w:rsidRDefault="008E1974">
      <w:pPr>
        <w:rPr>
          <w:b/>
          <w:sz w:val="28"/>
          <w:u w:val="single"/>
        </w:rPr>
      </w:pPr>
    </w:p>
    <w:p w:rsidR="008E1974" w:rsidRDefault="00FD38B7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Constitution of the Governing Body of Nutfield Church (C of E) Primary School</w:t>
      </w:r>
    </w:p>
    <w:p w:rsidR="008E1974" w:rsidRDefault="00FD38B7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September 202</w:t>
      </w:r>
      <w:r w:rsidR="00ED235C">
        <w:rPr>
          <w:b/>
          <w:sz w:val="28"/>
          <w:u w:val="single"/>
        </w:rPr>
        <w:t>5</w:t>
      </w:r>
    </w:p>
    <w:p w:rsidR="008E1974" w:rsidRDefault="008E1974">
      <w:pPr>
        <w:jc w:val="center"/>
        <w:rPr>
          <w:b/>
          <w:sz w:val="28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3"/>
        <w:gridCol w:w="4521"/>
        <w:gridCol w:w="3082"/>
      </w:tblGrid>
      <w:tr w:rsidR="008E1974">
        <w:trPr>
          <w:trHeight w:val="537"/>
        </w:trPr>
        <w:tc>
          <w:tcPr>
            <w:tcW w:w="784" w:type="pct"/>
            <w:vAlign w:val="center"/>
          </w:tcPr>
          <w:p w:rsidR="008E1974" w:rsidRDefault="00FD3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2507" w:type="pct"/>
            <w:vAlign w:val="center"/>
          </w:tcPr>
          <w:p w:rsidR="008E1974" w:rsidRDefault="00FD38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Composition of Governors</w:t>
            </w:r>
          </w:p>
        </w:tc>
        <w:tc>
          <w:tcPr>
            <w:tcW w:w="1709" w:type="pct"/>
            <w:vAlign w:val="center"/>
          </w:tcPr>
          <w:p w:rsidR="008E1974" w:rsidRDefault="00FD38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Governor Name</w:t>
            </w:r>
          </w:p>
        </w:tc>
      </w:tr>
      <w:tr w:rsidR="008E1974">
        <w:trPr>
          <w:trHeight w:val="567"/>
        </w:trPr>
        <w:tc>
          <w:tcPr>
            <w:tcW w:w="784" w:type="pct"/>
            <w:vAlign w:val="center"/>
          </w:tcPr>
          <w:p w:rsidR="008E1974" w:rsidRDefault="00FD3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7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Governor</w:t>
            </w:r>
          </w:p>
        </w:tc>
        <w:tc>
          <w:tcPr>
            <w:tcW w:w="1709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 Nicholls</w:t>
            </w:r>
          </w:p>
        </w:tc>
      </w:tr>
      <w:tr w:rsidR="008E1974">
        <w:trPr>
          <w:trHeight w:val="567"/>
        </w:trPr>
        <w:tc>
          <w:tcPr>
            <w:tcW w:w="784" w:type="pct"/>
            <w:vAlign w:val="center"/>
          </w:tcPr>
          <w:p w:rsidR="008E1974" w:rsidRDefault="00FD3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7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Headteacher</w:t>
            </w:r>
          </w:p>
        </w:tc>
        <w:tc>
          <w:tcPr>
            <w:tcW w:w="1709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Claudette </w:t>
            </w:r>
            <w:proofErr w:type="spellStart"/>
            <w:r>
              <w:rPr>
                <w:sz w:val="24"/>
                <w:szCs w:val="24"/>
              </w:rPr>
              <w:t>Farray</w:t>
            </w:r>
            <w:proofErr w:type="spellEnd"/>
            <w:r>
              <w:rPr>
                <w:sz w:val="24"/>
                <w:szCs w:val="24"/>
              </w:rPr>
              <w:t>-Green</w:t>
            </w:r>
          </w:p>
        </w:tc>
      </w:tr>
      <w:tr w:rsidR="008E1974">
        <w:trPr>
          <w:trHeight w:val="567"/>
        </w:trPr>
        <w:tc>
          <w:tcPr>
            <w:tcW w:w="784" w:type="pct"/>
            <w:vAlign w:val="center"/>
          </w:tcPr>
          <w:p w:rsidR="008E1974" w:rsidRDefault="00FD3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7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Staff Governor</w:t>
            </w:r>
          </w:p>
        </w:tc>
        <w:tc>
          <w:tcPr>
            <w:tcW w:w="1709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Charlotte Cordey</w:t>
            </w:r>
          </w:p>
        </w:tc>
      </w:tr>
      <w:tr w:rsidR="008E1974">
        <w:trPr>
          <w:trHeight w:val="567"/>
        </w:trPr>
        <w:tc>
          <w:tcPr>
            <w:tcW w:w="784" w:type="pct"/>
            <w:vAlign w:val="center"/>
          </w:tcPr>
          <w:p w:rsidR="008E1974" w:rsidRDefault="00FD3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7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 Officio Foundation Governor of the Parish of Christ Church, South Nutfield</w:t>
            </w:r>
          </w:p>
        </w:tc>
        <w:tc>
          <w:tcPr>
            <w:tcW w:w="1709" w:type="pct"/>
            <w:vAlign w:val="center"/>
          </w:tcPr>
          <w:p w:rsidR="008E1974" w:rsidRDefault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Rev. Len Abrams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 Officio Foundation Governor of the Parish of Bletchingley and Nutfield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Father Paul Fitzpatrick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 Governor appointed by the PCC of Christ Church, South Nutfield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 Vorster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 Governor appointed by the PCC of Christ Church, South Nutfield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Hill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 Governor appointed by Southwark Diocesan Board of Education on behalf of Christ Church, South Nutfield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Christopher Haughton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 Governor appointed by the PCC of St Peter and St Paul, Nutfield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Castleman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 Governor appointed by the PCC of St Peter and St Paul, Nutfield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Stuart Byfield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Foundation Governor appointed by Southwark Diocesan Board of Education on behalf of St Peter and St Paul, Nutfield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Liz Townsend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Governor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Craig Parrett</w:t>
            </w:r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Governor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Lucinda </w:t>
            </w:r>
            <w:proofErr w:type="spellStart"/>
            <w:r>
              <w:rPr>
                <w:sz w:val="24"/>
                <w:szCs w:val="24"/>
              </w:rPr>
              <w:t>Ingall</w:t>
            </w:r>
            <w:proofErr w:type="spellEnd"/>
          </w:p>
        </w:tc>
      </w:tr>
      <w:tr w:rsidR="00CC7566">
        <w:trPr>
          <w:trHeight w:val="567"/>
        </w:trPr>
        <w:tc>
          <w:tcPr>
            <w:tcW w:w="784" w:type="pct"/>
            <w:vAlign w:val="center"/>
          </w:tcPr>
          <w:p w:rsidR="00CC7566" w:rsidRDefault="00CC7566" w:rsidP="00CC756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14</w:t>
            </w:r>
          </w:p>
        </w:tc>
        <w:tc>
          <w:tcPr>
            <w:tcW w:w="2507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Co-opted Governor</w:t>
            </w:r>
          </w:p>
        </w:tc>
        <w:tc>
          <w:tcPr>
            <w:tcW w:w="1709" w:type="pct"/>
            <w:vAlign w:val="center"/>
          </w:tcPr>
          <w:p w:rsidR="00CC7566" w:rsidRDefault="00CC7566" w:rsidP="00CC7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Vacant</w:t>
            </w:r>
          </w:p>
        </w:tc>
      </w:tr>
    </w:tbl>
    <w:p w:rsidR="008E1974" w:rsidRDefault="008E1974"/>
    <w:sectPr w:rsidR="008E1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974"/>
    <w:rsid w:val="003F0F10"/>
    <w:rsid w:val="005F7314"/>
    <w:rsid w:val="008E1974"/>
    <w:rsid w:val="00CC7566"/>
    <w:rsid w:val="00ED235C"/>
    <w:rsid w:val="00FD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3E4D9"/>
  <w15:chartTrackingRefBased/>
  <w15:docId w15:val="{9D2E1871-9FB5-45B9-BABA-E7FBBE06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Nutfield Church Primary School Office</dc:creator>
  <cp:keywords/>
  <dc:description/>
  <cp:lastModifiedBy>Nutfield Church Primary School Office</cp:lastModifiedBy>
  <cp:revision>3</cp:revision>
  <dcterms:created xsi:type="dcterms:W3CDTF">2025-10-08T13:47:00Z</dcterms:created>
  <dcterms:modified xsi:type="dcterms:W3CDTF">2025-10-08T13:55:00Z</dcterms:modified>
</cp:coreProperties>
</file>