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0FC" w:rsidRDefault="00C820FC" w:rsidP="00080927">
      <w:pPr>
        <w:jc w:val="center"/>
        <w:rPr>
          <w:b/>
          <w:bCs/>
          <w:color w:val="0070C0"/>
          <w:sz w:val="52"/>
          <w:szCs w:val="52"/>
        </w:rPr>
      </w:pPr>
      <w:r>
        <w:rPr>
          <w:b/>
          <w:bCs/>
          <w:noProof/>
          <w:color w:val="0070C0"/>
          <w:sz w:val="52"/>
          <w:szCs w:val="52"/>
          <w:lang w:eastAsia="en-GB"/>
        </w:rPr>
        <w:drawing>
          <wp:anchor distT="0" distB="0" distL="114300" distR="114300" simplePos="0" relativeHeight="251682816" behindDoc="1" locked="0" layoutInCell="1" allowOverlap="1" wp14:editId="1FA583A5">
            <wp:simplePos x="0" y="0"/>
            <wp:positionH relativeFrom="margin">
              <wp:align>center</wp:align>
            </wp:positionH>
            <wp:positionV relativeFrom="paragraph">
              <wp:posOffset>303</wp:posOffset>
            </wp:positionV>
            <wp:extent cx="691515" cy="829310"/>
            <wp:effectExtent l="0" t="0" r="0" b="8890"/>
            <wp:wrapTight wrapText="bothSides">
              <wp:wrapPolygon edited="0">
                <wp:start x="0" y="0"/>
                <wp:lineTo x="0" y="21335"/>
                <wp:lineTo x="20826" y="21335"/>
                <wp:lineTo x="2082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1515" cy="82931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70C0"/>
          <w:sz w:val="52"/>
          <w:szCs w:val="52"/>
        </w:rPr>
        <w:br/>
      </w:r>
      <w:r>
        <w:rPr>
          <w:b/>
          <w:bCs/>
          <w:color w:val="0070C0"/>
          <w:sz w:val="52"/>
          <w:szCs w:val="52"/>
        </w:rPr>
        <w:br/>
      </w:r>
    </w:p>
    <w:p w:rsidR="00F77746" w:rsidRPr="00C820FC" w:rsidRDefault="001143B7" w:rsidP="00080927">
      <w:pPr>
        <w:jc w:val="center"/>
        <w:rPr>
          <w:b/>
          <w:bCs/>
          <w:color w:val="0070C0"/>
          <w:sz w:val="52"/>
          <w:szCs w:val="52"/>
        </w:rPr>
      </w:pPr>
      <w:r w:rsidRPr="00C820FC">
        <w:rPr>
          <w:b/>
          <w:bCs/>
          <w:color w:val="0070C0"/>
          <w:sz w:val="52"/>
          <w:szCs w:val="52"/>
        </w:rPr>
        <w:t>NUTFIELD CHURCH PRIMARY SCHOOL</w:t>
      </w:r>
    </w:p>
    <w:p w:rsidR="00080927" w:rsidRPr="00C820FC" w:rsidRDefault="00080927" w:rsidP="00080927">
      <w:pPr>
        <w:jc w:val="center"/>
        <w:rPr>
          <w:b/>
          <w:bCs/>
          <w:sz w:val="52"/>
          <w:szCs w:val="52"/>
        </w:rPr>
      </w:pPr>
      <w:r w:rsidRPr="00C820FC">
        <w:rPr>
          <w:b/>
          <w:bCs/>
          <w:sz w:val="52"/>
          <w:szCs w:val="52"/>
        </w:rPr>
        <w:t>EMERGENCY PLAN</w:t>
      </w:r>
    </w:p>
    <w:p w:rsidR="00080927" w:rsidRPr="00080927" w:rsidRDefault="00080927" w:rsidP="00080927">
      <w:pPr>
        <w:jc w:val="center"/>
        <w:rPr>
          <w:b/>
          <w:bCs/>
        </w:rPr>
      </w:pPr>
      <w:r>
        <w:rPr>
          <w:b/>
          <w:bCs/>
          <w:noProof/>
          <w:sz w:val="52"/>
          <w:szCs w:val="52"/>
          <w:lang w:eastAsia="en-GB"/>
        </w:rPr>
        <mc:AlternateContent>
          <mc:Choice Requires="wps">
            <w:drawing>
              <wp:anchor distT="0" distB="0" distL="114300" distR="114300" simplePos="0" relativeHeight="251659264" behindDoc="0" locked="0" layoutInCell="1" allowOverlap="1" wp14:anchorId="4C3232B9" wp14:editId="1EDE6540">
                <wp:simplePos x="0" y="0"/>
                <wp:positionH relativeFrom="column">
                  <wp:posOffset>-58144</wp:posOffset>
                </wp:positionH>
                <wp:positionV relativeFrom="paragraph">
                  <wp:posOffset>119905</wp:posOffset>
                </wp:positionV>
                <wp:extent cx="6400800" cy="9525"/>
                <wp:effectExtent l="19050" t="19050" r="19050" b="28575"/>
                <wp:wrapNone/>
                <wp:docPr id="1" name="Straight Connector 1"/>
                <wp:cNvGraphicFramePr/>
                <a:graphic xmlns:a="http://schemas.openxmlformats.org/drawingml/2006/main">
                  <a:graphicData uri="http://schemas.microsoft.com/office/word/2010/wordprocessingShape">
                    <wps:wsp>
                      <wps:cNvCnPr/>
                      <wps:spPr>
                        <a:xfrm>
                          <a:off x="0" y="0"/>
                          <a:ext cx="6400800" cy="9525"/>
                        </a:xfrm>
                        <a:prstGeom prst="line">
                          <a:avLst/>
                        </a:prstGeom>
                        <a:ln w="3810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61366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9.45pt" to="499.4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" strokecolor="#bfbfbf [2412]" strokeweight="3pt">
                <v:stroke joinstyle="miter"/>
              </v:line>
            </w:pict>
          </mc:Fallback>
        </mc:AlternateContent>
      </w:r>
      <w:r w:rsidR="00C820FC">
        <w:br/>
      </w:r>
      <w:r w:rsidR="00C820FC">
        <w:rPr>
          <w:b/>
          <w:bCs/>
        </w:rPr>
        <w:br/>
      </w:r>
      <w:r w:rsidRPr="00080927">
        <w:rPr>
          <w:b/>
          <w:bCs/>
        </w:rPr>
        <w:t>This plan is protected. Do not give any contact details or sensitive information to the media, pupils, parents/carers, or members of the public.</w:t>
      </w:r>
    </w:p>
    <w:p w:rsidR="00080927" w:rsidRDefault="00080927" w:rsidP="00080927">
      <w:pPr>
        <w:jc w:val="center"/>
        <w:rPr>
          <w:b/>
          <w:bCs/>
          <w:color w:val="FF0000"/>
          <w:sz w:val="52"/>
          <w:szCs w:val="52"/>
        </w:rPr>
      </w:pPr>
    </w:p>
    <w:p w:rsidR="00C820FC" w:rsidRPr="00080927" w:rsidRDefault="00C820FC" w:rsidP="00080927">
      <w:pPr>
        <w:jc w:val="center"/>
        <w:rPr>
          <w:b/>
          <w:bCs/>
          <w:color w:val="FF0000"/>
          <w:sz w:val="52"/>
          <w:szCs w:val="52"/>
        </w:rPr>
      </w:pPr>
    </w:p>
    <w:p w:rsidR="00C820FC" w:rsidRPr="00C820FC" w:rsidRDefault="00080927" w:rsidP="00C820FC">
      <w:pPr>
        <w:jc w:val="center"/>
        <w:rPr>
          <w:b/>
          <w:bCs/>
          <w:color w:val="FF0000"/>
          <w:sz w:val="52"/>
          <w:szCs w:val="52"/>
          <w:u w:val="single"/>
        </w:rPr>
      </w:pPr>
      <w:r w:rsidRPr="00C820FC">
        <w:rPr>
          <w:b/>
          <w:bCs/>
          <w:color w:val="FF0000"/>
          <w:sz w:val="52"/>
          <w:szCs w:val="52"/>
          <w:u w:val="single"/>
        </w:rPr>
        <w:t>If there is an EMERGENCY right now:</w:t>
      </w:r>
    </w:p>
    <w:p w:rsidR="00C820FC" w:rsidRPr="00C820FC" w:rsidRDefault="00080927" w:rsidP="00C820FC">
      <w:pPr>
        <w:jc w:val="center"/>
        <w:rPr>
          <w:rFonts w:cstheme="minorHAnsi"/>
          <w:i/>
          <w:sz w:val="44"/>
          <w:szCs w:val="44"/>
        </w:rPr>
      </w:pPr>
      <w:r w:rsidRPr="00C820FC">
        <w:rPr>
          <w:rFonts w:cstheme="minorHAnsi"/>
          <w:b/>
          <w:color w:val="FF0000"/>
          <w:sz w:val="44"/>
          <w:szCs w:val="44"/>
        </w:rPr>
        <w:t>ONSITE GO TO</w:t>
      </w:r>
      <w:r w:rsidR="00C820FC" w:rsidRPr="00C820FC">
        <w:rPr>
          <w:rFonts w:cstheme="minorHAnsi"/>
          <w:i/>
          <w:color w:val="FF0000"/>
          <w:sz w:val="44"/>
          <w:szCs w:val="44"/>
        </w:rPr>
        <w:t xml:space="preserve"> </w:t>
      </w:r>
      <w:r w:rsidR="00C820FC" w:rsidRPr="00C820FC">
        <w:rPr>
          <w:rFonts w:cstheme="minorHAnsi"/>
          <w:sz w:val="44"/>
          <w:szCs w:val="44"/>
        </w:rPr>
        <w:t>3.1 Notification of Incident,</w:t>
      </w:r>
      <w:r w:rsidR="00C820FC" w:rsidRPr="00C820FC">
        <w:rPr>
          <w:rFonts w:cstheme="minorHAnsi"/>
          <w:i/>
          <w:sz w:val="44"/>
          <w:szCs w:val="44"/>
        </w:rPr>
        <w:t xml:space="preserve"> </w:t>
      </w:r>
      <w:r w:rsidR="00C820FC" w:rsidRPr="00C820FC">
        <w:rPr>
          <w:rFonts w:cstheme="minorHAnsi"/>
          <w:b/>
          <w:sz w:val="44"/>
          <w:szCs w:val="44"/>
        </w:rPr>
        <w:t>Page 8</w:t>
      </w:r>
    </w:p>
    <w:p w:rsidR="00080927" w:rsidRPr="00C820FC" w:rsidRDefault="00080927" w:rsidP="00C820FC">
      <w:pPr>
        <w:jc w:val="center"/>
        <w:rPr>
          <w:rFonts w:cstheme="minorHAnsi"/>
          <w:b/>
          <w:bCs/>
          <w:color w:val="0070C0"/>
          <w:sz w:val="44"/>
          <w:szCs w:val="44"/>
        </w:rPr>
      </w:pPr>
      <w:r w:rsidRPr="00C820FC">
        <w:rPr>
          <w:rFonts w:cstheme="minorHAnsi"/>
          <w:b/>
          <w:color w:val="FF0000"/>
          <w:sz w:val="44"/>
          <w:szCs w:val="44"/>
        </w:rPr>
        <w:t>OFFSITE GO TO</w:t>
      </w:r>
      <w:r w:rsidRPr="00C820FC">
        <w:rPr>
          <w:rFonts w:cstheme="minorHAnsi"/>
          <w:color w:val="FF0000"/>
          <w:sz w:val="44"/>
          <w:szCs w:val="44"/>
        </w:rPr>
        <w:t xml:space="preserve"> </w:t>
      </w:r>
      <w:r w:rsidR="00C820FC" w:rsidRPr="00C820FC">
        <w:rPr>
          <w:rFonts w:cstheme="minorHAnsi"/>
          <w:sz w:val="44"/>
          <w:szCs w:val="44"/>
        </w:rPr>
        <w:t>3.3 Operation Duke</w:t>
      </w:r>
      <w:r w:rsidR="00C820FC" w:rsidRPr="00C820FC">
        <w:rPr>
          <w:rFonts w:cstheme="minorHAnsi"/>
          <w:bCs/>
          <w:sz w:val="44"/>
          <w:szCs w:val="44"/>
        </w:rPr>
        <w:t xml:space="preserve">, </w:t>
      </w:r>
      <w:r w:rsidR="00C820FC" w:rsidRPr="00C820FC">
        <w:rPr>
          <w:rFonts w:cstheme="minorHAnsi"/>
          <w:b/>
          <w:bCs/>
          <w:sz w:val="44"/>
          <w:szCs w:val="44"/>
        </w:rPr>
        <w:t>Page 10</w:t>
      </w:r>
    </w:p>
    <w:p w:rsidR="00080927" w:rsidRDefault="00080927" w:rsidP="00080927">
      <w:pPr>
        <w:jc w:val="center"/>
        <w:rPr>
          <w:b/>
          <w:bCs/>
          <w:color w:val="0070C0"/>
          <w:sz w:val="24"/>
          <w:szCs w:val="24"/>
        </w:rPr>
      </w:pPr>
    </w:p>
    <w:p w:rsidR="00080927" w:rsidRDefault="00080927" w:rsidP="00080927">
      <w:pPr>
        <w:jc w:val="center"/>
        <w:rPr>
          <w:b/>
          <w:bCs/>
          <w:color w:val="0070C0"/>
          <w:sz w:val="24"/>
          <w:szCs w:val="24"/>
        </w:rPr>
      </w:pPr>
    </w:p>
    <w:p w:rsidR="00C820FC" w:rsidRDefault="00C820FC" w:rsidP="00080927">
      <w:pPr>
        <w:jc w:val="center"/>
        <w:rPr>
          <w:b/>
          <w:bCs/>
          <w:color w:val="0070C0"/>
          <w:sz w:val="24"/>
          <w:szCs w:val="24"/>
        </w:rPr>
      </w:pPr>
    </w:p>
    <w:p w:rsidR="00080927" w:rsidRDefault="00080927" w:rsidP="00080927">
      <w:pPr>
        <w:jc w:val="center"/>
        <w:rPr>
          <w:b/>
          <w:bCs/>
          <w:color w:val="0070C0"/>
          <w:sz w:val="24"/>
          <w:szCs w:val="24"/>
        </w:rPr>
      </w:pPr>
    </w:p>
    <w:p w:rsidR="00080927" w:rsidRDefault="00080927" w:rsidP="00080927">
      <w:pPr>
        <w:jc w:val="center"/>
      </w:pPr>
    </w:p>
    <w:p w:rsidR="001143B7" w:rsidRDefault="001143B7" w:rsidP="00080927">
      <w:pPr>
        <w:jc w:val="center"/>
      </w:pPr>
    </w:p>
    <w:p w:rsidR="00C820FC" w:rsidRDefault="00C820FC" w:rsidP="00080927">
      <w:pPr>
        <w:jc w:val="center"/>
      </w:pPr>
    </w:p>
    <w:tbl>
      <w:tblPr>
        <w:tblStyle w:val="TableGrid"/>
        <w:tblW w:w="9209" w:type="dxa"/>
        <w:tblLook w:val="04A0" w:firstRow="1" w:lastRow="0" w:firstColumn="1" w:lastColumn="0" w:noHBand="0" w:noVBand="1"/>
      </w:tblPr>
      <w:tblGrid>
        <w:gridCol w:w="3397"/>
        <w:gridCol w:w="5812"/>
      </w:tblGrid>
      <w:tr w:rsidR="00080927" w:rsidTr="00C820FC">
        <w:tc>
          <w:tcPr>
            <w:tcW w:w="3397" w:type="dxa"/>
            <w:shd w:val="clear" w:color="auto" w:fill="002060"/>
          </w:tcPr>
          <w:p w:rsidR="00080927" w:rsidRPr="00F742C3" w:rsidRDefault="00080927" w:rsidP="00F742C3">
            <w:pPr>
              <w:rPr>
                <w:b/>
                <w:bCs/>
              </w:rPr>
            </w:pPr>
            <w:r w:rsidRPr="00F742C3">
              <w:rPr>
                <w:b/>
                <w:bCs/>
              </w:rPr>
              <w:t>Plan Admin</w:t>
            </w:r>
          </w:p>
        </w:tc>
        <w:tc>
          <w:tcPr>
            <w:tcW w:w="5812" w:type="dxa"/>
            <w:shd w:val="clear" w:color="auto" w:fill="002060"/>
          </w:tcPr>
          <w:p w:rsidR="00080927" w:rsidRPr="00F742C3" w:rsidRDefault="00080927" w:rsidP="00080927">
            <w:pPr>
              <w:jc w:val="center"/>
              <w:rPr>
                <w:b/>
                <w:bCs/>
              </w:rPr>
            </w:pPr>
          </w:p>
        </w:tc>
      </w:tr>
      <w:tr w:rsidR="00080927" w:rsidTr="00C820FC">
        <w:tc>
          <w:tcPr>
            <w:tcW w:w="3397" w:type="dxa"/>
          </w:tcPr>
          <w:p w:rsidR="00080927" w:rsidRDefault="00080927" w:rsidP="00F742C3">
            <w:r>
              <w:t>Version Number</w:t>
            </w:r>
          </w:p>
        </w:tc>
        <w:tc>
          <w:tcPr>
            <w:tcW w:w="5812" w:type="dxa"/>
          </w:tcPr>
          <w:p w:rsidR="00080927" w:rsidRDefault="00DC2194" w:rsidP="00C820FC">
            <w:r>
              <w:t>1</w:t>
            </w:r>
          </w:p>
        </w:tc>
      </w:tr>
      <w:tr w:rsidR="00080927" w:rsidTr="00C820FC">
        <w:tc>
          <w:tcPr>
            <w:tcW w:w="3397" w:type="dxa"/>
          </w:tcPr>
          <w:p w:rsidR="00080927" w:rsidRDefault="00080927" w:rsidP="00F742C3">
            <w:r>
              <w:t>Date of Issue</w:t>
            </w:r>
          </w:p>
        </w:tc>
        <w:tc>
          <w:tcPr>
            <w:tcW w:w="5812" w:type="dxa"/>
          </w:tcPr>
          <w:p w:rsidR="00080927" w:rsidRDefault="00656B69" w:rsidP="007D1938">
            <w:r>
              <w:t xml:space="preserve">Spring </w:t>
            </w:r>
            <w:r w:rsidR="001143B7">
              <w:t>202</w:t>
            </w:r>
            <w:r w:rsidR="004A5B86">
              <w:t>5</w:t>
            </w:r>
          </w:p>
        </w:tc>
      </w:tr>
      <w:tr w:rsidR="00080927" w:rsidTr="00C820FC">
        <w:tc>
          <w:tcPr>
            <w:tcW w:w="3397" w:type="dxa"/>
          </w:tcPr>
          <w:p w:rsidR="00080927" w:rsidRDefault="00080927" w:rsidP="00F742C3">
            <w:r>
              <w:t>Electronic copies available from</w:t>
            </w:r>
          </w:p>
        </w:tc>
        <w:tc>
          <w:tcPr>
            <w:tcW w:w="5812" w:type="dxa"/>
          </w:tcPr>
          <w:p w:rsidR="00080927" w:rsidRDefault="001143B7" w:rsidP="00C820FC">
            <w:r>
              <w:t>Admin Shared/Policies/Emergency &amp; Business Continuity Plan</w:t>
            </w:r>
          </w:p>
        </w:tc>
      </w:tr>
      <w:tr w:rsidR="00080927" w:rsidTr="00C820FC">
        <w:tc>
          <w:tcPr>
            <w:tcW w:w="3397" w:type="dxa"/>
          </w:tcPr>
          <w:p w:rsidR="00080927" w:rsidRDefault="00080927" w:rsidP="00F742C3">
            <w:r>
              <w:t xml:space="preserve">Hard copies located </w:t>
            </w:r>
          </w:p>
        </w:tc>
        <w:tc>
          <w:tcPr>
            <w:tcW w:w="5812" w:type="dxa"/>
          </w:tcPr>
          <w:p w:rsidR="00080927" w:rsidRDefault="00786BAF" w:rsidP="00786BAF">
            <w:r>
              <w:t>School Business Manager’s Office grab bag, KS2 Corridor grab bag</w:t>
            </w:r>
          </w:p>
        </w:tc>
      </w:tr>
      <w:tr w:rsidR="00080927" w:rsidTr="00C820FC">
        <w:tc>
          <w:tcPr>
            <w:tcW w:w="3397" w:type="dxa"/>
          </w:tcPr>
          <w:p w:rsidR="00080927" w:rsidRDefault="00080927" w:rsidP="00F742C3">
            <w:r>
              <w:t>Location of emergency grab bags</w:t>
            </w:r>
          </w:p>
        </w:tc>
        <w:tc>
          <w:tcPr>
            <w:tcW w:w="5812" w:type="dxa"/>
          </w:tcPr>
          <w:p w:rsidR="00080927" w:rsidRDefault="001143B7" w:rsidP="00786BAF">
            <w:r>
              <w:t xml:space="preserve">School Business Manager’s Office and </w:t>
            </w:r>
            <w:r w:rsidR="00212667">
              <w:t xml:space="preserve">KS2 </w:t>
            </w:r>
            <w:r>
              <w:t>Corridor</w:t>
            </w:r>
          </w:p>
        </w:tc>
      </w:tr>
      <w:tr w:rsidR="00080927" w:rsidTr="00C820FC">
        <w:tc>
          <w:tcPr>
            <w:tcW w:w="3397" w:type="dxa"/>
          </w:tcPr>
          <w:p w:rsidR="00080927" w:rsidRDefault="00080927" w:rsidP="00F742C3">
            <w:r>
              <w:t>Date of Next Review</w:t>
            </w:r>
          </w:p>
        </w:tc>
        <w:tc>
          <w:tcPr>
            <w:tcW w:w="5812" w:type="dxa"/>
          </w:tcPr>
          <w:p w:rsidR="00080927" w:rsidRDefault="00656B69" w:rsidP="007D1938">
            <w:r>
              <w:t>Spring 202</w:t>
            </w:r>
            <w:r w:rsidR="004A5B86">
              <w:t>6</w:t>
            </w:r>
          </w:p>
        </w:tc>
      </w:tr>
      <w:tr w:rsidR="00080927" w:rsidTr="00C820FC">
        <w:tc>
          <w:tcPr>
            <w:tcW w:w="3397" w:type="dxa"/>
          </w:tcPr>
          <w:p w:rsidR="00080927" w:rsidRDefault="00080927" w:rsidP="00F742C3">
            <w:r>
              <w:t>Person responsible for review</w:t>
            </w:r>
          </w:p>
        </w:tc>
        <w:tc>
          <w:tcPr>
            <w:tcW w:w="5812" w:type="dxa"/>
          </w:tcPr>
          <w:p w:rsidR="00080927" w:rsidRDefault="001143B7" w:rsidP="00C820FC">
            <w:r>
              <w:t>Headteacher and School Business Manager</w:t>
            </w:r>
          </w:p>
        </w:tc>
      </w:tr>
    </w:tbl>
    <w:sdt>
      <w:sdtPr>
        <w:rPr>
          <w:rFonts w:asciiTheme="minorHAnsi" w:eastAsiaTheme="minorHAnsi" w:hAnsiTheme="minorHAnsi" w:cstheme="minorBidi"/>
          <w:b w:val="0"/>
          <w:color w:val="auto"/>
          <w:sz w:val="22"/>
          <w:szCs w:val="22"/>
          <w:lang w:val="en-GB"/>
        </w:rPr>
        <w:id w:val="694583108"/>
        <w:docPartObj>
          <w:docPartGallery w:val="Table of Contents"/>
          <w:docPartUnique/>
        </w:docPartObj>
      </w:sdtPr>
      <w:sdtEndPr>
        <w:rPr>
          <w:bCs/>
          <w:noProof/>
        </w:rPr>
      </w:sdtEndPr>
      <w:sdtContent>
        <w:p w:rsidR="003065DE" w:rsidRDefault="003065DE">
          <w:pPr>
            <w:pStyle w:val="TOCHeading"/>
            <w:rPr>
              <w:rFonts w:asciiTheme="minorHAnsi" w:eastAsiaTheme="minorHAnsi" w:hAnsiTheme="minorHAnsi" w:cstheme="minorBidi"/>
              <w:b w:val="0"/>
              <w:color w:val="auto"/>
              <w:sz w:val="22"/>
              <w:szCs w:val="22"/>
              <w:lang w:val="en-GB"/>
            </w:rPr>
          </w:pPr>
        </w:p>
        <w:p w:rsidR="00F742C3" w:rsidRPr="001A5FAF" w:rsidRDefault="003065DE" w:rsidP="001A5FAF">
          <w:r>
            <w:rPr>
              <w:b/>
            </w:rPr>
            <w:br w:type="page"/>
          </w:r>
          <w:r w:rsidR="00F742C3" w:rsidRPr="00D54D4E">
            <w:rPr>
              <w:sz w:val="32"/>
              <w:szCs w:val="28"/>
            </w:rPr>
            <w:lastRenderedPageBreak/>
            <w:t>Contents</w:t>
          </w:r>
        </w:p>
        <w:p w:rsidR="00D54D4E" w:rsidRDefault="00F742C3">
          <w:pPr>
            <w:pStyle w:val="TOC1"/>
            <w:tabs>
              <w:tab w:val="right" w:leader="dot" w:pos="10194"/>
            </w:tabs>
            <w:rPr>
              <w:rFonts w:eastAsiaTheme="minorEastAsia"/>
              <w:noProof/>
              <w:lang w:eastAsia="en-GB"/>
            </w:rPr>
          </w:pPr>
          <w:r>
            <w:fldChar w:fldCharType="begin"/>
          </w:r>
          <w:r>
            <w:instrText xml:space="preserve"> TOC \o "1-3" \h \z \u </w:instrText>
          </w:r>
          <w:r>
            <w:fldChar w:fldCharType="separate"/>
          </w:r>
          <w:hyperlink w:anchor="_Toc114049644" w:history="1">
            <w:r w:rsidR="00D54D4E" w:rsidRPr="00BB50E0">
              <w:rPr>
                <w:rStyle w:val="Hyperlink"/>
                <w:noProof/>
              </w:rPr>
              <w:t>SECTION 1- INTRODUCTION</w:t>
            </w:r>
            <w:r w:rsidR="00D54D4E">
              <w:rPr>
                <w:noProof/>
                <w:webHidden/>
              </w:rPr>
              <w:tab/>
            </w:r>
            <w:r w:rsidR="00D54D4E">
              <w:rPr>
                <w:noProof/>
                <w:webHidden/>
              </w:rPr>
              <w:fldChar w:fldCharType="begin"/>
            </w:r>
            <w:r w:rsidR="00D54D4E">
              <w:rPr>
                <w:noProof/>
                <w:webHidden/>
              </w:rPr>
              <w:instrText xml:space="preserve"> PAGEREF _Toc114049644 \h </w:instrText>
            </w:r>
            <w:r w:rsidR="00D54D4E">
              <w:rPr>
                <w:noProof/>
                <w:webHidden/>
              </w:rPr>
            </w:r>
            <w:r w:rsidR="00D54D4E">
              <w:rPr>
                <w:noProof/>
                <w:webHidden/>
              </w:rPr>
              <w:fldChar w:fldCharType="separate"/>
            </w:r>
            <w:r w:rsidR="008123E3">
              <w:rPr>
                <w:noProof/>
                <w:webHidden/>
              </w:rPr>
              <w:t>3</w:t>
            </w:r>
            <w:r w:rsidR="00D54D4E">
              <w:rPr>
                <w:noProof/>
                <w:webHidden/>
              </w:rPr>
              <w:fldChar w:fldCharType="end"/>
            </w:r>
          </w:hyperlink>
        </w:p>
        <w:p w:rsidR="00D54D4E" w:rsidRDefault="00C45AF0">
          <w:pPr>
            <w:pStyle w:val="TOC1"/>
            <w:tabs>
              <w:tab w:val="right" w:leader="dot" w:pos="10194"/>
            </w:tabs>
            <w:rPr>
              <w:rFonts w:eastAsiaTheme="minorEastAsia"/>
              <w:noProof/>
              <w:lang w:eastAsia="en-GB"/>
            </w:rPr>
          </w:pPr>
          <w:hyperlink w:anchor="_Toc114049645" w:history="1">
            <w:r w:rsidR="00D54D4E" w:rsidRPr="00BB50E0">
              <w:rPr>
                <w:rStyle w:val="Hyperlink"/>
                <w:noProof/>
              </w:rPr>
              <w:t>SECTION 2- CONTACT DETAILS</w:t>
            </w:r>
            <w:r w:rsidR="00D54D4E">
              <w:rPr>
                <w:noProof/>
                <w:webHidden/>
              </w:rPr>
              <w:tab/>
            </w:r>
            <w:r w:rsidR="00D54D4E">
              <w:rPr>
                <w:noProof/>
                <w:webHidden/>
              </w:rPr>
              <w:fldChar w:fldCharType="begin"/>
            </w:r>
            <w:r w:rsidR="00D54D4E">
              <w:rPr>
                <w:noProof/>
                <w:webHidden/>
              </w:rPr>
              <w:instrText xml:space="preserve"> PAGEREF _Toc114049645 \h </w:instrText>
            </w:r>
            <w:r w:rsidR="00D54D4E">
              <w:rPr>
                <w:noProof/>
                <w:webHidden/>
              </w:rPr>
            </w:r>
            <w:r w:rsidR="00D54D4E">
              <w:rPr>
                <w:noProof/>
                <w:webHidden/>
              </w:rPr>
              <w:fldChar w:fldCharType="separate"/>
            </w:r>
            <w:r w:rsidR="008123E3">
              <w:rPr>
                <w:noProof/>
                <w:webHidden/>
              </w:rPr>
              <w:t>4</w:t>
            </w:r>
            <w:r w:rsidR="00D54D4E">
              <w:rPr>
                <w:noProof/>
                <w:webHidden/>
              </w:rPr>
              <w:fldChar w:fldCharType="end"/>
            </w:r>
          </w:hyperlink>
        </w:p>
        <w:p w:rsidR="00D54D4E" w:rsidRDefault="00C45AF0">
          <w:pPr>
            <w:pStyle w:val="TOC2"/>
            <w:tabs>
              <w:tab w:val="left" w:pos="880"/>
              <w:tab w:val="right" w:leader="dot" w:pos="10194"/>
            </w:tabs>
            <w:rPr>
              <w:rFonts w:eastAsiaTheme="minorEastAsia"/>
              <w:noProof/>
              <w:lang w:eastAsia="en-GB"/>
            </w:rPr>
          </w:pPr>
          <w:hyperlink w:anchor="_Toc114049646" w:history="1">
            <w:r w:rsidR="00D54D4E" w:rsidRPr="00BB50E0">
              <w:rPr>
                <w:rStyle w:val="Hyperlink"/>
                <w:noProof/>
              </w:rPr>
              <w:t>2.1</w:t>
            </w:r>
            <w:r w:rsidR="00D54D4E">
              <w:rPr>
                <w:rFonts w:eastAsiaTheme="minorEastAsia"/>
                <w:noProof/>
                <w:lang w:eastAsia="en-GB"/>
              </w:rPr>
              <w:tab/>
            </w:r>
            <w:r w:rsidR="00D54D4E" w:rsidRPr="00BB50E0">
              <w:rPr>
                <w:rStyle w:val="Hyperlink"/>
                <w:noProof/>
              </w:rPr>
              <w:t>School Information</w:t>
            </w:r>
            <w:r w:rsidR="00D54D4E">
              <w:rPr>
                <w:noProof/>
                <w:webHidden/>
              </w:rPr>
              <w:tab/>
            </w:r>
            <w:r w:rsidR="00D54D4E">
              <w:rPr>
                <w:noProof/>
                <w:webHidden/>
              </w:rPr>
              <w:fldChar w:fldCharType="begin"/>
            </w:r>
            <w:r w:rsidR="00D54D4E">
              <w:rPr>
                <w:noProof/>
                <w:webHidden/>
              </w:rPr>
              <w:instrText xml:space="preserve"> PAGEREF _Toc114049646 \h </w:instrText>
            </w:r>
            <w:r w:rsidR="00D54D4E">
              <w:rPr>
                <w:noProof/>
                <w:webHidden/>
              </w:rPr>
            </w:r>
            <w:r w:rsidR="00D54D4E">
              <w:rPr>
                <w:noProof/>
                <w:webHidden/>
              </w:rPr>
              <w:fldChar w:fldCharType="separate"/>
            </w:r>
            <w:r w:rsidR="008123E3">
              <w:rPr>
                <w:noProof/>
                <w:webHidden/>
              </w:rPr>
              <w:t>4</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47" w:history="1">
            <w:r w:rsidR="00D54D4E" w:rsidRPr="00BB50E0">
              <w:rPr>
                <w:rStyle w:val="Hyperlink"/>
                <w:noProof/>
              </w:rPr>
              <w:t>2.2 Contact Details- School Emergency Management Team</w:t>
            </w:r>
            <w:r w:rsidR="00D54D4E">
              <w:rPr>
                <w:noProof/>
                <w:webHidden/>
              </w:rPr>
              <w:tab/>
            </w:r>
            <w:r w:rsidR="00D54D4E">
              <w:rPr>
                <w:noProof/>
                <w:webHidden/>
              </w:rPr>
              <w:fldChar w:fldCharType="begin"/>
            </w:r>
            <w:r w:rsidR="00D54D4E">
              <w:rPr>
                <w:noProof/>
                <w:webHidden/>
              </w:rPr>
              <w:instrText xml:space="preserve"> PAGEREF _Toc114049647 \h </w:instrText>
            </w:r>
            <w:r w:rsidR="00D54D4E">
              <w:rPr>
                <w:noProof/>
                <w:webHidden/>
              </w:rPr>
            </w:r>
            <w:r w:rsidR="00D54D4E">
              <w:rPr>
                <w:noProof/>
                <w:webHidden/>
              </w:rPr>
              <w:fldChar w:fldCharType="separate"/>
            </w:r>
            <w:r w:rsidR="008123E3">
              <w:rPr>
                <w:noProof/>
                <w:webHidden/>
              </w:rPr>
              <w:t>4</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48" w:history="1">
            <w:r w:rsidR="00D54D4E" w:rsidRPr="00BB50E0">
              <w:rPr>
                <w:rStyle w:val="Hyperlink"/>
                <w:noProof/>
              </w:rPr>
              <w:t>2.3 Other School Contacts</w:t>
            </w:r>
            <w:r w:rsidR="00D54D4E">
              <w:rPr>
                <w:noProof/>
                <w:webHidden/>
              </w:rPr>
              <w:tab/>
            </w:r>
            <w:r w:rsidR="00D54D4E">
              <w:rPr>
                <w:noProof/>
                <w:webHidden/>
              </w:rPr>
              <w:fldChar w:fldCharType="begin"/>
            </w:r>
            <w:r w:rsidR="00D54D4E">
              <w:rPr>
                <w:noProof/>
                <w:webHidden/>
              </w:rPr>
              <w:instrText xml:space="preserve"> PAGEREF _Toc114049648 \h </w:instrText>
            </w:r>
            <w:r w:rsidR="00D54D4E">
              <w:rPr>
                <w:noProof/>
                <w:webHidden/>
              </w:rPr>
            </w:r>
            <w:r w:rsidR="00D54D4E">
              <w:rPr>
                <w:noProof/>
                <w:webHidden/>
              </w:rPr>
              <w:fldChar w:fldCharType="separate"/>
            </w:r>
            <w:r w:rsidR="008123E3">
              <w:rPr>
                <w:noProof/>
                <w:webHidden/>
              </w:rPr>
              <w:t>5</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49" w:history="1">
            <w:r w:rsidR="00D54D4E" w:rsidRPr="00BB50E0">
              <w:rPr>
                <w:rStyle w:val="Hyperlink"/>
                <w:noProof/>
              </w:rPr>
              <w:t>2.4 External Contacts</w:t>
            </w:r>
            <w:r w:rsidR="00D54D4E">
              <w:rPr>
                <w:noProof/>
                <w:webHidden/>
              </w:rPr>
              <w:tab/>
            </w:r>
            <w:r w:rsidR="00D54D4E">
              <w:rPr>
                <w:noProof/>
                <w:webHidden/>
              </w:rPr>
              <w:fldChar w:fldCharType="begin"/>
            </w:r>
            <w:r w:rsidR="00D54D4E">
              <w:rPr>
                <w:noProof/>
                <w:webHidden/>
              </w:rPr>
              <w:instrText xml:space="preserve"> PAGEREF _Toc114049649 \h </w:instrText>
            </w:r>
            <w:r w:rsidR="00D54D4E">
              <w:rPr>
                <w:noProof/>
                <w:webHidden/>
              </w:rPr>
            </w:r>
            <w:r w:rsidR="00D54D4E">
              <w:rPr>
                <w:noProof/>
                <w:webHidden/>
              </w:rPr>
              <w:fldChar w:fldCharType="separate"/>
            </w:r>
            <w:r w:rsidR="008123E3">
              <w:rPr>
                <w:noProof/>
                <w:webHidden/>
              </w:rPr>
              <w:t>5</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50" w:history="1">
            <w:r w:rsidR="00D54D4E" w:rsidRPr="00BB50E0">
              <w:rPr>
                <w:rStyle w:val="Hyperlink"/>
                <w:noProof/>
              </w:rPr>
              <w:t>2.5 Other Organisations</w:t>
            </w:r>
            <w:r w:rsidR="00D54D4E">
              <w:rPr>
                <w:noProof/>
                <w:webHidden/>
              </w:rPr>
              <w:tab/>
            </w:r>
            <w:r w:rsidR="00D54D4E">
              <w:rPr>
                <w:noProof/>
                <w:webHidden/>
              </w:rPr>
              <w:fldChar w:fldCharType="begin"/>
            </w:r>
            <w:r w:rsidR="00D54D4E">
              <w:rPr>
                <w:noProof/>
                <w:webHidden/>
              </w:rPr>
              <w:instrText xml:space="preserve"> PAGEREF _Toc114049650 \h </w:instrText>
            </w:r>
            <w:r w:rsidR="00D54D4E">
              <w:rPr>
                <w:noProof/>
                <w:webHidden/>
              </w:rPr>
            </w:r>
            <w:r w:rsidR="00D54D4E">
              <w:rPr>
                <w:noProof/>
                <w:webHidden/>
              </w:rPr>
              <w:fldChar w:fldCharType="separate"/>
            </w:r>
            <w:r w:rsidR="008123E3">
              <w:rPr>
                <w:noProof/>
                <w:webHidden/>
              </w:rPr>
              <w:t>6</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51" w:history="1">
            <w:r w:rsidR="00D54D4E" w:rsidRPr="00BB50E0">
              <w:rPr>
                <w:rStyle w:val="Hyperlink"/>
                <w:noProof/>
              </w:rPr>
              <w:t>2.6 Blank Contacts List</w:t>
            </w:r>
            <w:r w:rsidR="00D54D4E">
              <w:rPr>
                <w:noProof/>
                <w:webHidden/>
              </w:rPr>
              <w:tab/>
            </w:r>
            <w:r w:rsidR="00D54D4E">
              <w:rPr>
                <w:noProof/>
                <w:webHidden/>
              </w:rPr>
              <w:fldChar w:fldCharType="begin"/>
            </w:r>
            <w:r w:rsidR="00D54D4E">
              <w:rPr>
                <w:noProof/>
                <w:webHidden/>
              </w:rPr>
              <w:instrText xml:space="preserve"> PAGEREF _Toc114049651 \h </w:instrText>
            </w:r>
            <w:r w:rsidR="00D54D4E">
              <w:rPr>
                <w:noProof/>
                <w:webHidden/>
              </w:rPr>
            </w:r>
            <w:r w:rsidR="00D54D4E">
              <w:rPr>
                <w:noProof/>
                <w:webHidden/>
              </w:rPr>
              <w:fldChar w:fldCharType="separate"/>
            </w:r>
            <w:r w:rsidR="008123E3">
              <w:rPr>
                <w:noProof/>
                <w:webHidden/>
              </w:rPr>
              <w:t>7</w:t>
            </w:r>
            <w:r w:rsidR="00D54D4E">
              <w:rPr>
                <w:noProof/>
                <w:webHidden/>
              </w:rPr>
              <w:fldChar w:fldCharType="end"/>
            </w:r>
          </w:hyperlink>
        </w:p>
        <w:p w:rsidR="00D54D4E" w:rsidRDefault="00C45AF0">
          <w:pPr>
            <w:pStyle w:val="TOC1"/>
            <w:tabs>
              <w:tab w:val="right" w:leader="dot" w:pos="10194"/>
            </w:tabs>
            <w:rPr>
              <w:rFonts w:eastAsiaTheme="minorEastAsia"/>
              <w:noProof/>
              <w:lang w:eastAsia="en-GB"/>
            </w:rPr>
          </w:pPr>
          <w:hyperlink w:anchor="_Toc114049652" w:history="1">
            <w:r w:rsidR="00D54D4E" w:rsidRPr="00BB50E0">
              <w:rPr>
                <w:rStyle w:val="Hyperlink"/>
                <w:noProof/>
              </w:rPr>
              <w:t>SECTION 3- ACTIVATION</w:t>
            </w:r>
            <w:r w:rsidR="00D54D4E">
              <w:rPr>
                <w:noProof/>
                <w:webHidden/>
              </w:rPr>
              <w:tab/>
            </w:r>
            <w:r w:rsidR="00D54D4E">
              <w:rPr>
                <w:noProof/>
                <w:webHidden/>
              </w:rPr>
              <w:fldChar w:fldCharType="begin"/>
            </w:r>
            <w:r w:rsidR="00D54D4E">
              <w:rPr>
                <w:noProof/>
                <w:webHidden/>
              </w:rPr>
              <w:instrText xml:space="preserve"> PAGEREF _Toc114049652 \h </w:instrText>
            </w:r>
            <w:r w:rsidR="00D54D4E">
              <w:rPr>
                <w:noProof/>
                <w:webHidden/>
              </w:rPr>
            </w:r>
            <w:r w:rsidR="00D54D4E">
              <w:rPr>
                <w:noProof/>
                <w:webHidden/>
              </w:rPr>
              <w:fldChar w:fldCharType="separate"/>
            </w:r>
            <w:r w:rsidR="008123E3">
              <w:rPr>
                <w:noProof/>
                <w:webHidden/>
              </w:rPr>
              <w:t>8</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53" w:history="1">
            <w:r w:rsidR="00D54D4E" w:rsidRPr="00BB50E0">
              <w:rPr>
                <w:rStyle w:val="Hyperlink"/>
                <w:noProof/>
              </w:rPr>
              <w:t>3.1 Notification of Incident</w:t>
            </w:r>
            <w:r w:rsidR="00D54D4E">
              <w:rPr>
                <w:noProof/>
                <w:webHidden/>
              </w:rPr>
              <w:tab/>
            </w:r>
            <w:r w:rsidR="00D54D4E">
              <w:rPr>
                <w:noProof/>
                <w:webHidden/>
              </w:rPr>
              <w:fldChar w:fldCharType="begin"/>
            </w:r>
            <w:r w:rsidR="00D54D4E">
              <w:rPr>
                <w:noProof/>
                <w:webHidden/>
              </w:rPr>
              <w:instrText xml:space="preserve"> PAGEREF _Toc114049653 \h </w:instrText>
            </w:r>
            <w:r w:rsidR="00D54D4E">
              <w:rPr>
                <w:noProof/>
                <w:webHidden/>
              </w:rPr>
            </w:r>
            <w:r w:rsidR="00D54D4E">
              <w:rPr>
                <w:noProof/>
                <w:webHidden/>
              </w:rPr>
              <w:fldChar w:fldCharType="separate"/>
            </w:r>
            <w:r w:rsidR="008123E3">
              <w:rPr>
                <w:noProof/>
                <w:webHidden/>
              </w:rPr>
              <w:t>8</w:t>
            </w:r>
            <w:r w:rsidR="00D54D4E">
              <w:rPr>
                <w:noProof/>
                <w:webHidden/>
              </w:rPr>
              <w:fldChar w:fldCharType="end"/>
            </w:r>
          </w:hyperlink>
        </w:p>
        <w:p w:rsidR="00D54D4E" w:rsidRDefault="00C45AF0">
          <w:pPr>
            <w:pStyle w:val="TOC3"/>
            <w:tabs>
              <w:tab w:val="right" w:leader="dot" w:pos="10194"/>
            </w:tabs>
            <w:rPr>
              <w:rFonts w:eastAsiaTheme="minorEastAsia"/>
              <w:noProof/>
              <w:lang w:eastAsia="en-GB"/>
            </w:rPr>
          </w:pPr>
          <w:hyperlink w:anchor="_Toc114049654" w:history="1">
            <w:r w:rsidR="00D54D4E" w:rsidRPr="00BB50E0">
              <w:rPr>
                <w:rStyle w:val="Hyperlink"/>
                <w:noProof/>
              </w:rPr>
              <w:t>3.1.1 Incident Form</w:t>
            </w:r>
            <w:r w:rsidR="00D54D4E">
              <w:rPr>
                <w:noProof/>
                <w:webHidden/>
              </w:rPr>
              <w:tab/>
            </w:r>
            <w:r w:rsidR="00D54D4E">
              <w:rPr>
                <w:noProof/>
                <w:webHidden/>
              </w:rPr>
              <w:fldChar w:fldCharType="begin"/>
            </w:r>
            <w:r w:rsidR="00D54D4E">
              <w:rPr>
                <w:noProof/>
                <w:webHidden/>
              </w:rPr>
              <w:instrText xml:space="preserve"> PAGEREF _Toc114049654 \h </w:instrText>
            </w:r>
            <w:r w:rsidR="00D54D4E">
              <w:rPr>
                <w:noProof/>
                <w:webHidden/>
              </w:rPr>
            </w:r>
            <w:r w:rsidR="00D54D4E">
              <w:rPr>
                <w:noProof/>
                <w:webHidden/>
              </w:rPr>
              <w:fldChar w:fldCharType="separate"/>
            </w:r>
            <w:r w:rsidR="008123E3">
              <w:rPr>
                <w:noProof/>
                <w:webHidden/>
              </w:rPr>
              <w:t>8</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55" w:history="1">
            <w:r w:rsidR="00D54D4E" w:rsidRPr="00BB50E0">
              <w:rPr>
                <w:rStyle w:val="Hyperlink"/>
                <w:noProof/>
              </w:rPr>
              <w:t>3.2 Initial Action</w:t>
            </w:r>
            <w:r w:rsidR="00D54D4E">
              <w:rPr>
                <w:noProof/>
                <w:webHidden/>
              </w:rPr>
              <w:tab/>
            </w:r>
            <w:r w:rsidR="00D54D4E">
              <w:rPr>
                <w:noProof/>
                <w:webHidden/>
              </w:rPr>
              <w:fldChar w:fldCharType="begin"/>
            </w:r>
            <w:r w:rsidR="00D54D4E">
              <w:rPr>
                <w:noProof/>
                <w:webHidden/>
              </w:rPr>
              <w:instrText xml:space="preserve"> PAGEREF _Toc114049655 \h </w:instrText>
            </w:r>
            <w:r w:rsidR="00D54D4E">
              <w:rPr>
                <w:noProof/>
                <w:webHidden/>
              </w:rPr>
            </w:r>
            <w:r w:rsidR="00D54D4E">
              <w:rPr>
                <w:noProof/>
                <w:webHidden/>
              </w:rPr>
              <w:fldChar w:fldCharType="separate"/>
            </w:r>
            <w:r w:rsidR="008123E3">
              <w:rPr>
                <w:noProof/>
                <w:webHidden/>
              </w:rPr>
              <w:t>9</w:t>
            </w:r>
            <w:r w:rsidR="00D54D4E">
              <w:rPr>
                <w:noProof/>
                <w:webHidden/>
              </w:rPr>
              <w:fldChar w:fldCharType="end"/>
            </w:r>
          </w:hyperlink>
        </w:p>
        <w:p w:rsidR="00D54D4E" w:rsidRDefault="00C45AF0">
          <w:pPr>
            <w:pStyle w:val="TOC3"/>
            <w:tabs>
              <w:tab w:val="right" w:leader="dot" w:pos="10194"/>
            </w:tabs>
            <w:rPr>
              <w:rFonts w:eastAsiaTheme="minorEastAsia"/>
              <w:noProof/>
              <w:lang w:eastAsia="en-GB"/>
            </w:rPr>
          </w:pPr>
          <w:hyperlink w:anchor="_Toc114049656" w:history="1">
            <w:r w:rsidR="00D54D4E" w:rsidRPr="00BB50E0">
              <w:rPr>
                <w:rStyle w:val="Hyperlink"/>
                <w:noProof/>
              </w:rPr>
              <w:t>3.2.1 Priorities</w:t>
            </w:r>
            <w:r w:rsidR="00D54D4E">
              <w:rPr>
                <w:noProof/>
                <w:webHidden/>
              </w:rPr>
              <w:tab/>
            </w:r>
            <w:r w:rsidR="00D54D4E">
              <w:rPr>
                <w:noProof/>
                <w:webHidden/>
              </w:rPr>
              <w:fldChar w:fldCharType="begin"/>
            </w:r>
            <w:r w:rsidR="00D54D4E">
              <w:rPr>
                <w:noProof/>
                <w:webHidden/>
              </w:rPr>
              <w:instrText xml:space="preserve"> PAGEREF _Toc114049656 \h </w:instrText>
            </w:r>
            <w:r w:rsidR="00D54D4E">
              <w:rPr>
                <w:noProof/>
                <w:webHidden/>
              </w:rPr>
            </w:r>
            <w:r w:rsidR="00D54D4E">
              <w:rPr>
                <w:noProof/>
                <w:webHidden/>
              </w:rPr>
              <w:fldChar w:fldCharType="separate"/>
            </w:r>
            <w:r w:rsidR="008123E3">
              <w:rPr>
                <w:noProof/>
                <w:webHidden/>
              </w:rPr>
              <w:t>9</w:t>
            </w:r>
            <w:r w:rsidR="00D54D4E">
              <w:rPr>
                <w:noProof/>
                <w:webHidden/>
              </w:rPr>
              <w:fldChar w:fldCharType="end"/>
            </w:r>
          </w:hyperlink>
        </w:p>
        <w:p w:rsidR="00D54D4E" w:rsidRDefault="00C45AF0">
          <w:pPr>
            <w:pStyle w:val="TOC3"/>
            <w:tabs>
              <w:tab w:val="right" w:leader="dot" w:pos="10194"/>
            </w:tabs>
            <w:rPr>
              <w:rFonts w:eastAsiaTheme="minorEastAsia"/>
              <w:noProof/>
              <w:lang w:eastAsia="en-GB"/>
            </w:rPr>
          </w:pPr>
          <w:hyperlink w:anchor="_Toc114049657" w:history="1">
            <w:r w:rsidR="00D54D4E" w:rsidRPr="00BB50E0">
              <w:rPr>
                <w:rStyle w:val="Hyperlink"/>
                <w:noProof/>
              </w:rPr>
              <w:t>3.2.2 Call Cascade</w:t>
            </w:r>
            <w:r w:rsidR="00D54D4E">
              <w:rPr>
                <w:noProof/>
                <w:webHidden/>
              </w:rPr>
              <w:tab/>
            </w:r>
            <w:r w:rsidR="00D54D4E">
              <w:rPr>
                <w:noProof/>
                <w:webHidden/>
              </w:rPr>
              <w:fldChar w:fldCharType="begin"/>
            </w:r>
            <w:r w:rsidR="00D54D4E">
              <w:rPr>
                <w:noProof/>
                <w:webHidden/>
              </w:rPr>
              <w:instrText xml:space="preserve"> PAGEREF _Toc114049657 \h </w:instrText>
            </w:r>
            <w:r w:rsidR="00D54D4E">
              <w:rPr>
                <w:noProof/>
                <w:webHidden/>
              </w:rPr>
            </w:r>
            <w:r w:rsidR="00D54D4E">
              <w:rPr>
                <w:noProof/>
                <w:webHidden/>
              </w:rPr>
              <w:fldChar w:fldCharType="separate"/>
            </w:r>
            <w:r w:rsidR="008123E3">
              <w:rPr>
                <w:noProof/>
                <w:webHidden/>
              </w:rPr>
              <w:t>9</w:t>
            </w:r>
            <w:r w:rsidR="00D54D4E">
              <w:rPr>
                <w:noProof/>
                <w:webHidden/>
              </w:rPr>
              <w:fldChar w:fldCharType="end"/>
            </w:r>
          </w:hyperlink>
        </w:p>
        <w:p w:rsidR="00D54D4E" w:rsidRDefault="00C45AF0">
          <w:pPr>
            <w:pStyle w:val="TOC3"/>
            <w:tabs>
              <w:tab w:val="right" w:leader="dot" w:pos="10194"/>
            </w:tabs>
            <w:rPr>
              <w:rFonts w:eastAsiaTheme="minorEastAsia"/>
              <w:noProof/>
              <w:lang w:eastAsia="en-GB"/>
            </w:rPr>
          </w:pPr>
          <w:hyperlink w:anchor="_Toc114049658" w:history="1">
            <w:r w:rsidR="00D54D4E" w:rsidRPr="00BB50E0">
              <w:rPr>
                <w:rStyle w:val="Hyperlink"/>
                <w:noProof/>
              </w:rPr>
              <w:t>3.2.3 Next Steps</w:t>
            </w:r>
            <w:r w:rsidR="00D54D4E">
              <w:rPr>
                <w:noProof/>
                <w:webHidden/>
              </w:rPr>
              <w:tab/>
            </w:r>
            <w:r w:rsidR="00D54D4E">
              <w:rPr>
                <w:noProof/>
                <w:webHidden/>
              </w:rPr>
              <w:fldChar w:fldCharType="begin"/>
            </w:r>
            <w:r w:rsidR="00D54D4E">
              <w:rPr>
                <w:noProof/>
                <w:webHidden/>
              </w:rPr>
              <w:instrText xml:space="preserve"> PAGEREF _Toc114049658 \h </w:instrText>
            </w:r>
            <w:r w:rsidR="00D54D4E">
              <w:rPr>
                <w:noProof/>
                <w:webHidden/>
              </w:rPr>
            </w:r>
            <w:r w:rsidR="00D54D4E">
              <w:rPr>
                <w:noProof/>
                <w:webHidden/>
              </w:rPr>
              <w:fldChar w:fldCharType="separate"/>
            </w:r>
            <w:r w:rsidR="008123E3">
              <w:rPr>
                <w:noProof/>
                <w:webHidden/>
              </w:rPr>
              <w:t>9</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59" w:history="1">
            <w:r w:rsidR="00D54D4E" w:rsidRPr="00BB50E0">
              <w:rPr>
                <w:rStyle w:val="Hyperlink"/>
                <w:noProof/>
              </w:rPr>
              <w:t>3.3 Operation Duke</w:t>
            </w:r>
            <w:r w:rsidR="00D54D4E">
              <w:rPr>
                <w:noProof/>
                <w:webHidden/>
              </w:rPr>
              <w:tab/>
            </w:r>
            <w:r w:rsidR="00D54D4E">
              <w:rPr>
                <w:noProof/>
                <w:webHidden/>
              </w:rPr>
              <w:fldChar w:fldCharType="begin"/>
            </w:r>
            <w:r w:rsidR="00D54D4E">
              <w:rPr>
                <w:noProof/>
                <w:webHidden/>
              </w:rPr>
              <w:instrText xml:space="preserve"> PAGEREF _Toc114049659 \h </w:instrText>
            </w:r>
            <w:r w:rsidR="00D54D4E">
              <w:rPr>
                <w:noProof/>
                <w:webHidden/>
              </w:rPr>
            </w:r>
            <w:r w:rsidR="00D54D4E">
              <w:rPr>
                <w:noProof/>
                <w:webHidden/>
              </w:rPr>
              <w:fldChar w:fldCharType="separate"/>
            </w:r>
            <w:r w:rsidR="008123E3">
              <w:rPr>
                <w:noProof/>
                <w:webHidden/>
              </w:rPr>
              <w:t>10</w:t>
            </w:r>
            <w:r w:rsidR="00D54D4E">
              <w:rPr>
                <w:noProof/>
                <w:webHidden/>
              </w:rPr>
              <w:fldChar w:fldCharType="end"/>
            </w:r>
          </w:hyperlink>
        </w:p>
        <w:p w:rsidR="00D54D4E" w:rsidRDefault="00C45AF0">
          <w:pPr>
            <w:pStyle w:val="TOC3"/>
            <w:tabs>
              <w:tab w:val="right" w:leader="dot" w:pos="10194"/>
            </w:tabs>
            <w:rPr>
              <w:rFonts w:eastAsiaTheme="minorEastAsia"/>
              <w:noProof/>
              <w:lang w:eastAsia="en-GB"/>
            </w:rPr>
          </w:pPr>
          <w:hyperlink w:anchor="_Toc114049660" w:history="1">
            <w:r w:rsidR="00D54D4E" w:rsidRPr="00BB50E0">
              <w:rPr>
                <w:rStyle w:val="Hyperlink"/>
                <w:noProof/>
              </w:rPr>
              <w:t>3.3.1 Activation</w:t>
            </w:r>
            <w:r w:rsidR="00D54D4E">
              <w:rPr>
                <w:noProof/>
                <w:webHidden/>
              </w:rPr>
              <w:tab/>
            </w:r>
            <w:r w:rsidR="00D54D4E">
              <w:rPr>
                <w:noProof/>
                <w:webHidden/>
              </w:rPr>
              <w:fldChar w:fldCharType="begin"/>
            </w:r>
            <w:r w:rsidR="00D54D4E">
              <w:rPr>
                <w:noProof/>
                <w:webHidden/>
              </w:rPr>
              <w:instrText xml:space="preserve"> PAGEREF _Toc114049660 \h </w:instrText>
            </w:r>
            <w:r w:rsidR="00D54D4E">
              <w:rPr>
                <w:noProof/>
                <w:webHidden/>
              </w:rPr>
            </w:r>
            <w:r w:rsidR="00D54D4E">
              <w:rPr>
                <w:noProof/>
                <w:webHidden/>
              </w:rPr>
              <w:fldChar w:fldCharType="separate"/>
            </w:r>
            <w:r w:rsidR="008123E3">
              <w:rPr>
                <w:noProof/>
                <w:webHidden/>
              </w:rPr>
              <w:t>10</w:t>
            </w:r>
            <w:r w:rsidR="00D54D4E">
              <w:rPr>
                <w:noProof/>
                <w:webHidden/>
              </w:rPr>
              <w:fldChar w:fldCharType="end"/>
            </w:r>
          </w:hyperlink>
        </w:p>
        <w:p w:rsidR="00D54D4E" w:rsidRDefault="00C45AF0">
          <w:pPr>
            <w:pStyle w:val="TOC3"/>
            <w:tabs>
              <w:tab w:val="right" w:leader="dot" w:pos="10194"/>
            </w:tabs>
            <w:rPr>
              <w:rFonts w:eastAsiaTheme="minorEastAsia"/>
              <w:noProof/>
              <w:lang w:eastAsia="en-GB"/>
            </w:rPr>
          </w:pPr>
          <w:hyperlink w:anchor="_Toc114049661" w:history="1">
            <w:r w:rsidR="00D54D4E" w:rsidRPr="00BB50E0">
              <w:rPr>
                <w:rStyle w:val="Hyperlink"/>
                <w:noProof/>
              </w:rPr>
              <w:t>3.3.2 Initial Actions by School Duty Officer</w:t>
            </w:r>
            <w:r w:rsidR="00D54D4E">
              <w:rPr>
                <w:noProof/>
                <w:webHidden/>
              </w:rPr>
              <w:tab/>
            </w:r>
            <w:r w:rsidR="00D54D4E">
              <w:rPr>
                <w:noProof/>
                <w:webHidden/>
              </w:rPr>
              <w:fldChar w:fldCharType="begin"/>
            </w:r>
            <w:r w:rsidR="00D54D4E">
              <w:rPr>
                <w:noProof/>
                <w:webHidden/>
              </w:rPr>
              <w:instrText xml:space="preserve"> PAGEREF _Toc114049661 \h </w:instrText>
            </w:r>
            <w:r w:rsidR="00D54D4E">
              <w:rPr>
                <w:noProof/>
                <w:webHidden/>
              </w:rPr>
            </w:r>
            <w:r w:rsidR="00D54D4E">
              <w:rPr>
                <w:noProof/>
                <w:webHidden/>
              </w:rPr>
              <w:fldChar w:fldCharType="separate"/>
            </w:r>
            <w:r w:rsidR="008123E3">
              <w:rPr>
                <w:noProof/>
                <w:webHidden/>
              </w:rPr>
              <w:t>10</w:t>
            </w:r>
            <w:r w:rsidR="00D54D4E">
              <w:rPr>
                <w:noProof/>
                <w:webHidden/>
              </w:rPr>
              <w:fldChar w:fldCharType="end"/>
            </w:r>
          </w:hyperlink>
        </w:p>
        <w:p w:rsidR="00D54D4E" w:rsidRDefault="00C45AF0">
          <w:pPr>
            <w:pStyle w:val="TOC3"/>
            <w:tabs>
              <w:tab w:val="right" w:leader="dot" w:pos="10194"/>
            </w:tabs>
            <w:rPr>
              <w:rFonts w:eastAsiaTheme="minorEastAsia"/>
              <w:noProof/>
              <w:lang w:eastAsia="en-GB"/>
            </w:rPr>
          </w:pPr>
          <w:hyperlink w:anchor="_Toc114049662" w:history="1">
            <w:r w:rsidR="00D54D4E" w:rsidRPr="00BB50E0">
              <w:rPr>
                <w:rStyle w:val="Hyperlink"/>
                <w:noProof/>
              </w:rPr>
              <w:t>3.3.2 Operation Duke Card</w:t>
            </w:r>
            <w:r w:rsidR="00D54D4E">
              <w:rPr>
                <w:noProof/>
                <w:webHidden/>
              </w:rPr>
              <w:tab/>
            </w:r>
            <w:r w:rsidR="00D54D4E">
              <w:rPr>
                <w:noProof/>
                <w:webHidden/>
              </w:rPr>
              <w:fldChar w:fldCharType="begin"/>
            </w:r>
            <w:r w:rsidR="00D54D4E">
              <w:rPr>
                <w:noProof/>
                <w:webHidden/>
              </w:rPr>
              <w:instrText xml:space="preserve"> PAGEREF _Toc114049662 \h </w:instrText>
            </w:r>
            <w:r w:rsidR="00D54D4E">
              <w:rPr>
                <w:noProof/>
                <w:webHidden/>
              </w:rPr>
            </w:r>
            <w:r w:rsidR="00D54D4E">
              <w:rPr>
                <w:noProof/>
                <w:webHidden/>
              </w:rPr>
              <w:fldChar w:fldCharType="separate"/>
            </w:r>
            <w:r w:rsidR="008123E3">
              <w:rPr>
                <w:noProof/>
                <w:webHidden/>
              </w:rPr>
              <w:t>11</w:t>
            </w:r>
            <w:r w:rsidR="00D54D4E">
              <w:rPr>
                <w:noProof/>
                <w:webHidden/>
              </w:rPr>
              <w:fldChar w:fldCharType="end"/>
            </w:r>
          </w:hyperlink>
        </w:p>
        <w:p w:rsidR="00D54D4E" w:rsidRDefault="00C45AF0">
          <w:pPr>
            <w:pStyle w:val="TOC1"/>
            <w:tabs>
              <w:tab w:val="right" w:leader="dot" w:pos="10194"/>
            </w:tabs>
            <w:rPr>
              <w:rFonts w:eastAsiaTheme="minorEastAsia"/>
              <w:noProof/>
              <w:lang w:eastAsia="en-GB"/>
            </w:rPr>
          </w:pPr>
          <w:hyperlink w:anchor="_Toc114049663" w:history="1">
            <w:r w:rsidR="00D54D4E" w:rsidRPr="00BB50E0">
              <w:rPr>
                <w:rStyle w:val="Hyperlink"/>
                <w:noProof/>
              </w:rPr>
              <w:t>SECTION 4- SCHOOL EMERGENCY MANAGEMENT TEAM</w:t>
            </w:r>
            <w:r w:rsidR="00D54D4E">
              <w:rPr>
                <w:noProof/>
                <w:webHidden/>
              </w:rPr>
              <w:tab/>
            </w:r>
            <w:r w:rsidR="00D54D4E">
              <w:rPr>
                <w:noProof/>
                <w:webHidden/>
              </w:rPr>
              <w:fldChar w:fldCharType="begin"/>
            </w:r>
            <w:r w:rsidR="00D54D4E">
              <w:rPr>
                <w:noProof/>
                <w:webHidden/>
              </w:rPr>
              <w:instrText xml:space="preserve"> PAGEREF _Toc114049663 \h </w:instrText>
            </w:r>
            <w:r w:rsidR="00D54D4E">
              <w:rPr>
                <w:noProof/>
                <w:webHidden/>
              </w:rPr>
            </w:r>
            <w:r w:rsidR="00D54D4E">
              <w:rPr>
                <w:noProof/>
                <w:webHidden/>
              </w:rPr>
              <w:fldChar w:fldCharType="separate"/>
            </w:r>
            <w:r w:rsidR="008123E3">
              <w:rPr>
                <w:noProof/>
                <w:webHidden/>
              </w:rPr>
              <w:t>12</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64" w:history="1">
            <w:r w:rsidR="00D54D4E" w:rsidRPr="00BB50E0">
              <w:rPr>
                <w:rStyle w:val="Hyperlink"/>
                <w:noProof/>
              </w:rPr>
              <w:t xml:space="preserve">4.1 Roles and Responsibilities </w:t>
            </w:r>
            <w:r w:rsidR="00D54D4E" w:rsidRPr="00BB50E0">
              <w:rPr>
                <w:rStyle w:val="Hyperlink"/>
                <w:iCs/>
                <w:noProof/>
              </w:rPr>
              <w:t>&lt;insert responsible staff in table below&gt;</w:t>
            </w:r>
            <w:r w:rsidR="00D54D4E">
              <w:rPr>
                <w:noProof/>
                <w:webHidden/>
              </w:rPr>
              <w:tab/>
            </w:r>
            <w:r w:rsidR="00D54D4E">
              <w:rPr>
                <w:noProof/>
                <w:webHidden/>
              </w:rPr>
              <w:fldChar w:fldCharType="begin"/>
            </w:r>
            <w:r w:rsidR="00D54D4E">
              <w:rPr>
                <w:noProof/>
                <w:webHidden/>
              </w:rPr>
              <w:instrText xml:space="preserve"> PAGEREF _Toc114049664 \h </w:instrText>
            </w:r>
            <w:r w:rsidR="00D54D4E">
              <w:rPr>
                <w:noProof/>
                <w:webHidden/>
              </w:rPr>
            </w:r>
            <w:r w:rsidR="00D54D4E">
              <w:rPr>
                <w:noProof/>
                <w:webHidden/>
              </w:rPr>
              <w:fldChar w:fldCharType="separate"/>
            </w:r>
            <w:r w:rsidR="008123E3">
              <w:rPr>
                <w:noProof/>
                <w:webHidden/>
              </w:rPr>
              <w:t>12</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65" w:history="1">
            <w:r w:rsidR="00D54D4E" w:rsidRPr="00BB50E0">
              <w:rPr>
                <w:rStyle w:val="Hyperlink"/>
                <w:noProof/>
              </w:rPr>
              <w:t>4.2 Co-ordination room for SEMT</w:t>
            </w:r>
            <w:r w:rsidR="00D54D4E">
              <w:rPr>
                <w:noProof/>
                <w:webHidden/>
              </w:rPr>
              <w:tab/>
            </w:r>
            <w:r w:rsidR="00D54D4E">
              <w:rPr>
                <w:noProof/>
                <w:webHidden/>
              </w:rPr>
              <w:fldChar w:fldCharType="begin"/>
            </w:r>
            <w:r w:rsidR="00D54D4E">
              <w:rPr>
                <w:noProof/>
                <w:webHidden/>
              </w:rPr>
              <w:instrText xml:space="preserve"> PAGEREF _Toc114049665 \h </w:instrText>
            </w:r>
            <w:r w:rsidR="00D54D4E">
              <w:rPr>
                <w:noProof/>
                <w:webHidden/>
              </w:rPr>
            </w:r>
            <w:r w:rsidR="00D54D4E">
              <w:rPr>
                <w:noProof/>
                <w:webHidden/>
              </w:rPr>
              <w:fldChar w:fldCharType="separate"/>
            </w:r>
            <w:r w:rsidR="008123E3">
              <w:rPr>
                <w:noProof/>
                <w:webHidden/>
              </w:rPr>
              <w:t>14</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66" w:history="1">
            <w:r w:rsidR="00D54D4E" w:rsidRPr="00BB50E0">
              <w:rPr>
                <w:rStyle w:val="Hyperlink"/>
                <w:noProof/>
              </w:rPr>
              <w:t>4.3 Grab Bags</w:t>
            </w:r>
            <w:r w:rsidR="00D54D4E">
              <w:rPr>
                <w:noProof/>
                <w:webHidden/>
              </w:rPr>
              <w:tab/>
            </w:r>
            <w:r w:rsidR="00D54D4E">
              <w:rPr>
                <w:noProof/>
                <w:webHidden/>
              </w:rPr>
              <w:fldChar w:fldCharType="begin"/>
            </w:r>
            <w:r w:rsidR="00D54D4E">
              <w:rPr>
                <w:noProof/>
                <w:webHidden/>
              </w:rPr>
              <w:instrText xml:space="preserve"> PAGEREF _Toc114049666 \h </w:instrText>
            </w:r>
            <w:r w:rsidR="00D54D4E">
              <w:rPr>
                <w:noProof/>
                <w:webHidden/>
              </w:rPr>
            </w:r>
            <w:r w:rsidR="00D54D4E">
              <w:rPr>
                <w:noProof/>
                <w:webHidden/>
              </w:rPr>
              <w:fldChar w:fldCharType="separate"/>
            </w:r>
            <w:r w:rsidR="008123E3">
              <w:rPr>
                <w:noProof/>
                <w:webHidden/>
              </w:rPr>
              <w:t>14</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67" w:history="1">
            <w:r w:rsidR="00D54D4E" w:rsidRPr="00BB50E0">
              <w:rPr>
                <w:rStyle w:val="Hyperlink"/>
                <w:noProof/>
              </w:rPr>
              <w:t>4.4 Additional Support from Surrey Partners</w:t>
            </w:r>
            <w:r w:rsidR="00D54D4E">
              <w:rPr>
                <w:noProof/>
                <w:webHidden/>
              </w:rPr>
              <w:tab/>
            </w:r>
            <w:r w:rsidR="00D54D4E">
              <w:rPr>
                <w:noProof/>
                <w:webHidden/>
              </w:rPr>
              <w:fldChar w:fldCharType="begin"/>
            </w:r>
            <w:r w:rsidR="00D54D4E">
              <w:rPr>
                <w:noProof/>
                <w:webHidden/>
              </w:rPr>
              <w:instrText xml:space="preserve"> PAGEREF _Toc114049667 \h </w:instrText>
            </w:r>
            <w:r w:rsidR="00D54D4E">
              <w:rPr>
                <w:noProof/>
                <w:webHidden/>
              </w:rPr>
            </w:r>
            <w:r w:rsidR="00D54D4E">
              <w:rPr>
                <w:noProof/>
                <w:webHidden/>
              </w:rPr>
              <w:fldChar w:fldCharType="separate"/>
            </w:r>
            <w:r w:rsidR="008123E3">
              <w:rPr>
                <w:noProof/>
                <w:webHidden/>
              </w:rPr>
              <w:t>15</w:t>
            </w:r>
            <w:r w:rsidR="00D54D4E">
              <w:rPr>
                <w:noProof/>
                <w:webHidden/>
              </w:rPr>
              <w:fldChar w:fldCharType="end"/>
            </w:r>
          </w:hyperlink>
        </w:p>
        <w:p w:rsidR="00D54D4E" w:rsidRDefault="00C45AF0">
          <w:pPr>
            <w:pStyle w:val="TOC1"/>
            <w:tabs>
              <w:tab w:val="right" w:leader="dot" w:pos="10194"/>
            </w:tabs>
            <w:rPr>
              <w:rFonts w:eastAsiaTheme="minorEastAsia"/>
              <w:noProof/>
              <w:lang w:eastAsia="en-GB"/>
            </w:rPr>
          </w:pPr>
          <w:hyperlink w:anchor="_Toc114049668" w:history="1">
            <w:r w:rsidR="00D54D4E" w:rsidRPr="00BB50E0">
              <w:rPr>
                <w:rStyle w:val="Hyperlink"/>
                <w:noProof/>
              </w:rPr>
              <w:t>SECTION 5- STAND-DOWN AND RECOVERY</w:t>
            </w:r>
            <w:r w:rsidR="00D54D4E">
              <w:rPr>
                <w:noProof/>
                <w:webHidden/>
              </w:rPr>
              <w:tab/>
            </w:r>
            <w:r w:rsidR="00D54D4E">
              <w:rPr>
                <w:noProof/>
                <w:webHidden/>
              </w:rPr>
              <w:fldChar w:fldCharType="begin"/>
            </w:r>
            <w:r w:rsidR="00D54D4E">
              <w:rPr>
                <w:noProof/>
                <w:webHidden/>
              </w:rPr>
              <w:instrText xml:space="preserve"> PAGEREF _Toc114049668 \h </w:instrText>
            </w:r>
            <w:r w:rsidR="00D54D4E">
              <w:rPr>
                <w:noProof/>
                <w:webHidden/>
              </w:rPr>
            </w:r>
            <w:r w:rsidR="00D54D4E">
              <w:rPr>
                <w:noProof/>
                <w:webHidden/>
              </w:rPr>
              <w:fldChar w:fldCharType="separate"/>
            </w:r>
            <w:r w:rsidR="008123E3">
              <w:rPr>
                <w:noProof/>
                <w:webHidden/>
              </w:rPr>
              <w:t>16</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69" w:history="1">
            <w:r w:rsidR="00D54D4E" w:rsidRPr="00BB50E0">
              <w:rPr>
                <w:rStyle w:val="Hyperlink"/>
                <w:noProof/>
              </w:rPr>
              <w:t>5.1 Recovery Considerations</w:t>
            </w:r>
            <w:r w:rsidR="00D54D4E">
              <w:rPr>
                <w:noProof/>
                <w:webHidden/>
              </w:rPr>
              <w:tab/>
            </w:r>
            <w:r w:rsidR="00D54D4E">
              <w:rPr>
                <w:noProof/>
                <w:webHidden/>
              </w:rPr>
              <w:fldChar w:fldCharType="begin"/>
            </w:r>
            <w:r w:rsidR="00D54D4E">
              <w:rPr>
                <w:noProof/>
                <w:webHidden/>
              </w:rPr>
              <w:instrText xml:space="preserve"> PAGEREF _Toc114049669 \h </w:instrText>
            </w:r>
            <w:r w:rsidR="00D54D4E">
              <w:rPr>
                <w:noProof/>
                <w:webHidden/>
              </w:rPr>
            </w:r>
            <w:r w:rsidR="00D54D4E">
              <w:rPr>
                <w:noProof/>
                <w:webHidden/>
              </w:rPr>
              <w:fldChar w:fldCharType="separate"/>
            </w:r>
            <w:r w:rsidR="008123E3">
              <w:rPr>
                <w:noProof/>
                <w:webHidden/>
              </w:rPr>
              <w:t>16</w:t>
            </w:r>
            <w:r w:rsidR="00D54D4E">
              <w:rPr>
                <w:noProof/>
                <w:webHidden/>
              </w:rPr>
              <w:fldChar w:fldCharType="end"/>
            </w:r>
          </w:hyperlink>
        </w:p>
        <w:p w:rsidR="00D54D4E" w:rsidRDefault="00C45AF0">
          <w:pPr>
            <w:pStyle w:val="TOC1"/>
            <w:tabs>
              <w:tab w:val="right" w:leader="dot" w:pos="10194"/>
            </w:tabs>
            <w:rPr>
              <w:rFonts w:eastAsiaTheme="minorEastAsia"/>
              <w:noProof/>
              <w:lang w:eastAsia="en-GB"/>
            </w:rPr>
          </w:pPr>
          <w:hyperlink w:anchor="_Toc114049670" w:history="1">
            <w:r w:rsidR="00D54D4E" w:rsidRPr="00BB50E0">
              <w:rPr>
                <w:rStyle w:val="Hyperlink"/>
                <w:noProof/>
              </w:rPr>
              <w:t>Section 6- Action Cards</w:t>
            </w:r>
            <w:r w:rsidR="00D54D4E">
              <w:rPr>
                <w:noProof/>
                <w:webHidden/>
              </w:rPr>
              <w:tab/>
            </w:r>
            <w:r w:rsidR="00D54D4E">
              <w:rPr>
                <w:noProof/>
                <w:webHidden/>
              </w:rPr>
              <w:fldChar w:fldCharType="begin"/>
            </w:r>
            <w:r w:rsidR="00D54D4E">
              <w:rPr>
                <w:noProof/>
                <w:webHidden/>
              </w:rPr>
              <w:instrText xml:space="preserve"> PAGEREF _Toc114049670 \h </w:instrText>
            </w:r>
            <w:r w:rsidR="00D54D4E">
              <w:rPr>
                <w:noProof/>
                <w:webHidden/>
              </w:rPr>
            </w:r>
            <w:r w:rsidR="00D54D4E">
              <w:rPr>
                <w:noProof/>
                <w:webHidden/>
              </w:rPr>
              <w:fldChar w:fldCharType="separate"/>
            </w:r>
            <w:r w:rsidR="008123E3">
              <w:rPr>
                <w:noProof/>
                <w:webHidden/>
              </w:rPr>
              <w:t>17</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71" w:history="1">
            <w:r w:rsidR="00D54D4E" w:rsidRPr="00BB50E0">
              <w:rPr>
                <w:rStyle w:val="Hyperlink"/>
                <w:noProof/>
              </w:rPr>
              <w:t>Action Card 1- Establishing the Response</w:t>
            </w:r>
            <w:r w:rsidR="00D54D4E">
              <w:rPr>
                <w:noProof/>
                <w:webHidden/>
              </w:rPr>
              <w:tab/>
            </w:r>
            <w:r w:rsidR="00D54D4E">
              <w:rPr>
                <w:noProof/>
                <w:webHidden/>
              </w:rPr>
              <w:fldChar w:fldCharType="begin"/>
            </w:r>
            <w:r w:rsidR="00D54D4E">
              <w:rPr>
                <w:noProof/>
                <w:webHidden/>
              </w:rPr>
              <w:instrText xml:space="preserve"> PAGEREF _Toc114049671 \h </w:instrText>
            </w:r>
            <w:r w:rsidR="00D54D4E">
              <w:rPr>
                <w:noProof/>
                <w:webHidden/>
              </w:rPr>
            </w:r>
            <w:r w:rsidR="00D54D4E">
              <w:rPr>
                <w:noProof/>
                <w:webHidden/>
              </w:rPr>
              <w:fldChar w:fldCharType="separate"/>
            </w:r>
            <w:r w:rsidR="008123E3">
              <w:rPr>
                <w:noProof/>
                <w:webHidden/>
              </w:rPr>
              <w:t>17</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72" w:history="1">
            <w:r w:rsidR="00D54D4E" w:rsidRPr="00BB50E0">
              <w:rPr>
                <w:rStyle w:val="Hyperlink"/>
                <w:noProof/>
              </w:rPr>
              <w:t>ACTION CARD 2- ONGOING REPONSE</w:t>
            </w:r>
            <w:r w:rsidR="00D54D4E">
              <w:rPr>
                <w:noProof/>
                <w:webHidden/>
              </w:rPr>
              <w:tab/>
            </w:r>
            <w:r w:rsidR="00D54D4E">
              <w:rPr>
                <w:noProof/>
                <w:webHidden/>
              </w:rPr>
              <w:fldChar w:fldCharType="begin"/>
            </w:r>
            <w:r w:rsidR="00D54D4E">
              <w:rPr>
                <w:noProof/>
                <w:webHidden/>
              </w:rPr>
              <w:instrText xml:space="preserve"> PAGEREF _Toc114049672 \h </w:instrText>
            </w:r>
            <w:r w:rsidR="00D54D4E">
              <w:rPr>
                <w:noProof/>
                <w:webHidden/>
              </w:rPr>
            </w:r>
            <w:r w:rsidR="00D54D4E">
              <w:rPr>
                <w:noProof/>
                <w:webHidden/>
              </w:rPr>
              <w:fldChar w:fldCharType="separate"/>
            </w:r>
            <w:r w:rsidR="008123E3">
              <w:rPr>
                <w:noProof/>
                <w:webHidden/>
              </w:rPr>
              <w:t>18</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73" w:history="1">
            <w:r w:rsidR="00D54D4E" w:rsidRPr="00BB50E0">
              <w:rPr>
                <w:rStyle w:val="Hyperlink"/>
                <w:noProof/>
              </w:rPr>
              <w:t>ACTION CARD 3- OPERATION DUKE IMPLEMENTATION</w:t>
            </w:r>
            <w:r w:rsidR="00D54D4E">
              <w:rPr>
                <w:noProof/>
                <w:webHidden/>
              </w:rPr>
              <w:tab/>
            </w:r>
            <w:r w:rsidR="00D54D4E">
              <w:rPr>
                <w:noProof/>
                <w:webHidden/>
              </w:rPr>
              <w:fldChar w:fldCharType="begin"/>
            </w:r>
            <w:r w:rsidR="00D54D4E">
              <w:rPr>
                <w:noProof/>
                <w:webHidden/>
              </w:rPr>
              <w:instrText xml:space="preserve"> PAGEREF _Toc114049673 \h </w:instrText>
            </w:r>
            <w:r w:rsidR="00D54D4E">
              <w:rPr>
                <w:noProof/>
                <w:webHidden/>
              </w:rPr>
            </w:r>
            <w:r w:rsidR="00D54D4E">
              <w:rPr>
                <w:noProof/>
                <w:webHidden/>
              </w:rPr>
              <w:fldChar w:fldCharType="separate"/>
            </w:r>
            <w:r w:rsidR="008123E3">
              <w:rPr>
                <w:noProof/>
                <w:webHidden/>
              </w:rPr>
              <w:t>19</w:t>
            </w:r>
            <w:r w:rsidR="00D54D4E">
              <w:rPr>
                <w:noProof/>
                <w:webHidden/>
              </w:rPr>
              <w:fldChar w:fldCharType="end"/>
            </w:r>
          </w:hyperlink>
        </w:p>
        <w:p w:rsidR="00D54D4E" w:rsidRDefault="00C45AF0">
          <w:pPr>
            <w:pStyle w:val="TOC1"/>
            <w:tabs>
              <w:tab w:val="right" w:leader="dot" w:pos="10194"/>
            </w:tabs>
            <w:rPr>
              <w:rFonts w:eastAsiaTheme="minorEastAsia"/>
              <w:noProof/>
              <w:lang w:eastAsia="en-GB"/>
            </w:rPr>
          </w:pPr>
          <w:hyperlink w:anchor="_Toc114049674" w:history="1">
            <w:r w:rsidR="00D54D4E" w:rsidRPr="00BB50E0">
              <w:rPr>
                <w:rStyle w:val="Hyperlink"/>
                <w:noProof/>
              </w:rPr>
              <w:t>SECTION 7- APPENDICES</w:t>
            </w:r>
            <w:r w:rsidR="00D54D4E">
              <w:rPr>
                <w:noProof/>
                <w:webHidden/>
              </w:rPr>
              <w:tab/>
            </w:r>
            <w:r w:rsidR="00D54D4E">
              <w:rPr>
                <w:noProof/>
                <w:webHidden/>
              </w:rPr>
              <w:fldChar w:fldCharType="begin"/>
            </w:r>
            <w:r w:rsidR="00D54D4E">
              <w:rPr>
                <w:noProof/>
                <w:webHidden/>
              </w:rPr>
              <w:instrText xml:space="preserve"> PAGEREF _Toc114049674 \h </w:instrText>
            </w:r>
            <w:r w:rsidR="00D54D4E">
              <w:rPr>
                <w:noProof/>
                <w:webHidden/>
              </w:rPr>
            </w:r>
            <w:r w:rsidR="00D54D4E">
              <w:rPr>
                <w:noProof/>
                <w:webHidden/>
              </w:rPr>
              <w:fldChar w:fldCharType="separate"/>
            </w:r>
            <w:r w:rsidR="008123E3">
              <w:rPr>
                <w:noProof/>
                <w:webHidden/>
              </w:rPr>
              <w:t>21</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75" w:history="1">
            <w:r w:rsidR="00D54D4E" w:rsidRPr="00BB50E0">
              <w:rPr>
                <w:rStyle w:val="Hyperlink"/>
                <w:noProof/>
              </w:rPr>
              <w:t>APPENDIX 1- BUSINESS CONTINUITY</w:t>
            </w:r>
            <w:r w:rsidR="00D54D4E">
              <w:rPr>
                <w:noProof/>
                <w:webHidden/>
              </w:rPr>
              <w:tab/>
            </w:r>
            <w:r w:rsidR="00D54D4E">
              <w:rPr>
                <w:noProof/>
                <w:webHidden/>
              </w:rPr>
              <w:fldChar w:fldCharType="begin"/>
            </w:r>
            <w:r w:rsidR="00D54D4E">
              <w:rPr>
                <w:noProof/>
                <w:webHidden/>
              </w:rPr>
              <w:instrText xml:space="preserve"> PAGEREF _Toc114049675 \h </w:instrText>
            </w:r>
            <w:r w:rsidR="00D54D4E">
              <w:rPr>
                <w:noProof/>
                <w:webHidden/>
              </w:rPr>
            </w:r>
            <w:r w:rsidR="00D54D4E">
              <w:rPr>
                <w:noProof/>
                <w:webHidden/>
              </w:rPr>
              <w:fldChar w:fldCharType="separate"/>
            </w:r>
            <w:r w:rsidR="008123E3">
              <w:rPr>
                <w:noProof/>
                <w:webHidden/>
              </w:rPr>
              <w:t>21</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76" w:history="1">
            <w:r w:rsidR="00D54D4E" w:rsidRPr="00BB50E0">
              <w:rPr>
                <w:rStyle w:val="Hyperlink"/>
                <w:noProof/>
              </w:rPr>
              <w:t>APPENDIX 3- EVACUATION</w:t>
            </w:r>
            <w:r w:rsidR="00D54D4E">
              <w:rPr>
                <w:noProof/>
                <w:webHidden/>
              </w:rPr>
              <w:tab/>
            </w:r>
            <w:r w:rsidR="00D54D4E">
              <w:rPr>
                <w:noProof/>
                <w:webHidden/>
              </w:rPr>
              <w:fldChar w:fldCharType="begin"/>
            </w:r>
            <w:r w:rsidR="00D54D4E">
              <w:rPr>
                <w:noProof/>
                <w:webHidden/>
              </w:rPr>
              <w:instrText xml:space="preserve"> PAGEREF _Toc114049676 \h </w:instrText>
            </w:r>
            <w:r w:rsidR="00D54D4E">
              <w:rPr>
                <w:noProof/>
                <w:webHidden/>
              </w:rPr>
            </w:r>
            <w:r w:rsidR="00D54D4E">
              <w:rPr>
                <w:noProof/>
                <w:webHidden/>
              </w:rPr>
              <w:fldChar w:fldCharType="separate"/>
            </w:r>
            <w:r w:rsidR="008123E3">
              <w:rPr>
                <w:noProof/>
                <w:webHidden/>
              </w:rPr>
              <w:t>21</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77" w:history="1">
            <w:r w:rsidR="00D54D4E" w:rsidRPr="00BB50E0">
              <w:rPr>
                <w:rStyle w:val="Hyperlink"/>
                <w:noProof/>
              </w:rPr>
              <w:t>APPENDIX 4- SHELTER</w:t>
            </w:r>
            <w:r w:rsidR="00D54D4E">
              <w:rPr>
                <w:noProof/>
                <w:webHidden/>
              </w:rPr>
              <w:tab/>
            </w:r>
            <w:r w:rsidR="00D54D4E">
              <w:rPr>
                <w:noProof/>
                <w:webHidden/>
              </w:rPr>
              <w:fldChar w:fldCharType="begin"/>
            </w:r>
            <w:r w:rsidR="00D54D4E">
              <w:rPr>
                <w:noProof/>
                <w:webHidden/>
              </w:rPr>
              <w:instrText xml:space="preserve"> PAGEREF _Toc114049677 \h </w:instrText>
            </w:r>
            <w:r w:rsidR="00D54D4E">
              <w:rPr>
                <w:noProof/>
                <w:webHidden/>
              </w:rPr>
            </w:r>
            <w:r w:rsidR="00D54D4E">
              <w:rPr>
                <w:noProof/>
                <w:webHidden/>
              </w:rPr>
              <w:fldChar w:fldCharType="separate"/>
            </w:r>
            <w:r w:rsidR="008123E3">
              <w:rPr>
                <w:noProof/>
                <w:webHidden/>
              </w:rPr>
              <w:t>23</w:t>
            </w:r>
            <w:r w:rsidR="00D54D4E">
              <w:rPr>
                <w:noProof/>
                <w:webHidden/>
              </w:rPr>
              <w:fldChar w:fldCharType="end"/>
            </w:r>
          </w:hyperlink>
        </w:p>
        <w:p w:rsidR="00D54D4E" w:rsidRDefault="00C45AF0">
          <w:pPr>
            <w:pStyle w:val="TOC3"/>
            <w:tabs>
              <w:tab w:val="right" w:leader="dot" w:pos="10194"/>
            </w:tabs>
            <w:rPr>
              <w:rFonts w:eastAsiaTheme="minorEastAsia"/>
              <w:noProof/>
              <w:lang w:eastAsia="en-GB"/>
            </w:rPr>
          </w:pPr>
          <w:hyperlink w:anchor="_Toc114049678" w:history="1">
            <w:r w:rsidR="00D54D4E" w:rsidRPr="00BB50E0">
              <w:rPr>
                <w:rStyle w:val="Hyperlink"/>
                <w:noProof/>
              </w:rPr>
              <w:t>4.1 Shelter considerations</w:t>
            </w:r>
            <w:r w:rsidR="00D54D4E">
              <w:rPr>
                <w:noProof/>
                <w:webHidden/>
              </w:rPr>
              <w:tab/>
            </w:r>
            <w:r w:rsidR="00D54D4E">
              <w:rPr>
                <w:noProof/>
                <w:webHidden/>
              </w:rPr>
              <w:fldChar w:fldCharType="begin"/>
            </w:r>
            <w:r w:rsidR="00D54D4E">
              <w:rPr>
                <w:noProof/>
                <w:webHidden/>
              </w:rPr>
              <w:instrText xml:space="preserve"> PAGEREF _Toc114049678 \h </w:instrText>
            </w:r>
            <w:r w:rsidR="00D54D4E">
              <w:rPr>
                <w:noProof/>
                <w:webHidden/>
              </w:rPr>
            </w:r>
            <w:r w:rsidR="00D54D4E">
              <w:rPr>
                <w:noProof/>
                <w:webHidden/>
              </w:rPr>
              <w:fldChar w:fldCharType="separate"/>
            </w:r>
            <w:r w:rsidR="008123E3">
              <w:rPr>
                <w:noProof/>
                <w:webHidden/>
              </w:rPr>
              <w:t>23</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79" w:history="1">
            <w:r w:rsidR="00D54D4E" w:rsidRPr="00BB50E0">
              <w:rPr>
                <w:rStyle w:val="Hyperlink"/>
                <w:noProof/>
              </w:rPr>
              <w:t>APPENDIX 5- LOCKDOWN</w:t>
            </w:r>
            <w:r w:rsidR="00D54D4E">
              <w:rPr>
                <w:noProof/>
                <w:webHidden/>
              </w:rPr>
              <w:tab/>
            </w:r>
            <w:r w:rsidR="00D54D4E">
              <w:rPr>
                <w:noProof/>
                <w:webHidden/>
              </w:rPr>
              <w:fldChar w:fldCharType="begin"/>
            </w:r>
            <w:r w:rsidR="00D54D4E">
              <w:rPr>
                <w:noProof/>
                <w:webHidden/>
              </w:rPr>
              <w:instrText xml:space="preserve"> PAGEREF _Toc114049679 \h </w:instrText>
            </w:r>
            <w:r w:rsidR="00D54D4E">
              <w:rPr>
                <w:noProof/>
                <w:webHidden/>
              </w:rPr>
            </w:r>
            <w:r w:rsidR="00D54D4E">
              <w:rPr>
                <w:noProof/>
                <w:webHidden/>
              </w:rPr>
              <w:fldChar w:fldCharType="separate"/>
            </w:r>
            <w:r w:rsidR="008123E3">
              <w:rPr>
                <w:noProof/>
                <w:webHidden/>
              </w:rPr>
              <w:t>24</w:t>
            </w:r>
            <w:r w:rsidR="00D54D4E">
              <w:rPr>
                <w:noProof/>
                <w:webHidden/>
              </w:rPr>
              <w:fldChar w:fldCharType="end"/>
            </w:r>
          </w:hyperlink>
        </w:p>
        <w:p w:rsidR="00D54D4E" w:rsidRDefault="00C45AF0">
          <w:pPr>
            <w:pStyle w:val="TOC2"/>
            <w:tabs>
              <w:tab w:val="right" w:leader="dot" w:pos="10194"/>
            </w:tabs>
            <w:rPr>
              <w:rFonts w:eastAsiaTheme="minorEastAsia"/>
              <w:noProof/>
              <w:lang w:eastAsia="en-GB"/>
            </w:rPr>
          </w:pPr>
          <w:hyperlink w:anchor="_Toc114049680" w:history="1">
            <w:r w:rsidR="00D54D4E" w:rsidRPr="00BB50E0">
              <w:rPr>
                <w:rStyle w:val="Hyperlink"/>
                <w:noProof/>
              </w:rPr>
              <w:t>APPENDIX 6- BOMB THREATS</w:t>
            </w:r>
            <w:r w:rsidR="00D54D4E">
              <w:rPr>
                <w:noProof/>
                <w:webHidden/>
              </w:rPr>
              <w:tab/>
            </w:r>
            <w:r w:rsidR="00D54D4E">
              <w:rPr>
                <w:noProof/>
                <w:webHidden/>
              </w:rPr>
              <w:fldChar w:fldCharType="begin"/>
            </w:r>
            <w:r w:rsidR="00D54D4E">
              <w:rPr>
                <w:noProof/>
                <w:webHidden/>
              </w:rPr>
              <w:instrText xml:space="preserve"> PAGEREF _Toc114049680 \h </w:instrText>
            </w:r>
            <w:r w:rsidR="00D54D4E">
              <w:rPr>
                <w:noProof/>
                <w:webHidden/>
              </w:rPr>
            </w:r>
            <w:r w:rsidR="00D54D4E">
              <w:rPr>
                <w:noProof/>
                <w:webHidden/>
              </w:rPr>
              <w:fldChar w:fldCharType="separate"/>
            </w:r>
            <w:r w:rsidR="008123E3">
              <w:rPr>
                <w:noProof/>
                <w:webHidden/>
              </w:rPr>
              <w:t>25</w:t>
            </w:r>
            <w:r w:rsidR="00D54D4E">
              <w:rPr>
                <w:noProof/>
                <w:webHidden/>
              </w:rPr>
              <w:fldChar w:fldCharType="end"/>
            </w:r>
          </w:hyperlink>
        </w:p>
        <w:p w:rsidR="003065DE" w:rsidRPr="00D54D4E" w:rsidRDefault="00C45AF0" w:rsidP="00D81D9B">
          <w:pPr>
            <w:pStyle w:val="TOC2"/>
            <w:tabs>
              <w:tab w:val="right" w:leader="dot" w:pos="10194"/>
            </w:tabs>
          </w:pPr>
          <w:hyperlink w:anchor="_Toc114049681" w:history="1">
            <w:r w:rsidR="00D54D4E" w:rsidRPr="00BB50E0">
              <w:rPr>
                <w:rStyle w:val="Hyperlink"/>
                <w:noProof/>
              </w:rPr>
              <w:t>APPENDIX 7- SUSPICIOUS PACAKAGES</w:t>
            </w:r>
            <w:r w:rsidR="00D54D4E">
              <w:rPr>
                <w:noProof/>
                <w:webHidden/>
              </w:rPr>
              <w:tab/>
            </w:r>
            <w:r w:rsidR="00D54D4E">
              <w:rPr>
                <w:noProof/>
                <w:webHidden/>
              </w:rPr>
              <w:fldChar w:fldCharType="begin"/>
            </w:r>
            <w:r w:rsidR="00D54D4E">
              <w:rPr>
                <w:noProof/>
                <w:webHidden/>
              </w:rPr>
              <w:instrText xml:space="preserve"> PAGEREF _Toc114049681 \h </w:instrText>
            </w:r>
            <w:r w:rsidR="00D54D4E">
              <w:rPr>
                <w:noProof/>
                <w:webHidden/>
              </w:rPr>
            </w:r>
            <w:r w:rsidR="00D54D4E">
              <w:rPr>
                <w:noProof/>
                <w:webHidden/>
              </w:rPr>
              <w:fldChar w:fldCharType="separate"/>
            </w:r>
            <w:r w:rsidR="008123E3">
              <w:rPr>
                <w:noProof/>
                <w:webHidden/>
              </w:rPr>
              <w:t>27</w:t>
            </w:r>
            <w:r w:rsidR="00D54D4E">
              <w:rPr>
                <w:noProof/>
                <w:webHidden/>
              </w:rPr>
              <w:fldChar w:fldCharType="end"/>
            </w:r>
          </w:hyperlink>
          <w:r w:rsidR="00F742C3">
            <w:rPr>
              <w:b/>
              <w:bCs/>
              <w:noProof/>
            </w:rPr>
            <w:fldChar w:fldCharType="end"/>
          </w:r>
        </w:p>
      </w:sdtContent>
    </w:sdt>
    <w:p w:rsidR="00ED2EF8" w:rsidRDefault="00FF1E67" w:rsidP="00ED2EF8">
      <w:pPr>
        <w:pStyle w:val="Heading1"/>
      </w:pPr>
      <w:bookmarkStart w:id="0" w:name="_Toc114049644"/>
      <w:r>
        <w:t>SECTION 1- INTRODUCTION</w:t>
      </w:r>
      <w:bookmarkEnd w:id="0"/>
    </w:p>
    <w:p w:rsidR="00ED2EF8" w:rsidRPr="00FF1E67" w:rsidRDefault="00ED2EF8" w:rsidP="00ED2EF8">
      <w:pPr>
        <w:rPr>
          <w:rFonts w:cstheme="minorHAnsi"/>
        </w:rPr>
      </w:pPr>
      <w:r w:rsidRPr="00FF1E67">
        <w:rPr>
          <w:rFonts w:cstheme="minorHAnsi"/>
        </w:rPr>
        <w:t>The aim of this plan is to give guidance to schools on how to effectively respond to and manage emergencies. It should allow them to coordinate the response and ensure continuity of their services.</w:t>
      </w:r>
    </w:p>
    <w:p w:rsidR="00ED2EF8" w:rsidRPr="00FF1E67" w:rsidRDefault="00ED2EF8" w:rsidP="00ED2EF8">
      <w:pPr>
        <w:rPr>
          <w:rFonts w:cstheme="minorHAnsi"/>
        </w:rPr>
      </w:pPr>
      <w:r w:rsidRPr="00FF1E67">
        <w:rPr>
          <w:rFonts w:cstheme="minorHAnsi"/>
        </w:rPr>
        <w:t>The plan relates to:</w:t>
      </w:r>
    </w:p>
    <w:p w:rsidR="00ED2EF8" w:rsidRPr="00FF1E67" w:rsidRDefault="00ED2EF8" w:rsidP="00ED2EF8">
      <w:pPr>
        <w:pStyle w:val="ListParagraph"/>
        <w:numPr>
          <w:ilvl w:val="0"/>
          <w:numId w:val="3"/>
        </w:numPr>
        <w:rPr>
          <w:rFonts w:cstheme="minorHAnsi"/>
        </w:rPr>
      </w:pPr>
      <w:r w:rsidRPr="00FF1E67">
        <w:rPr>
          <w:rFonts w:cstheme="minorHAnsi"/>
        </w:rPr>
        <w:t>An event which threatens the safety of children and/or staff, or a crisis which might affect the public reputation of the school,</w:t>
      </w:r>
    </w:p>
    <w:p w:rsidR="00ED2EF8" w:rsidRPr="00FF1E67" w:rsidRDefault="00ED2EF8" w:rsidP="00ED2EF8">
      <w:pPr>
        <w:pStyle w:val="ListParagraph"/>
        <w:numPr>
          <w:ilvl w:val="0"/>
          <w:numId w:val="3"/>
        </w:numPr>
        <w:rPr>
          <w:rFonts w:cstheme="minorHAnsi"/>
        </w:rPr>
      </w:pPr>
      <w:r w:rsidRPr="00FF1E67">
        <w:rPr>
          <w:rFonts w:cstheme="minorHAnsi"/>
        </w:rPr>
        <w:t>Where the head teacher believes that the school would benefit from receiving additional (external) support for an incident affecting the school,</w:t>
      </w:r>
    </w:p>
    <w:p w:rsidR="00ED2EF8" w:rsidRPr="00FF1E67" w:rsidRDefault="00ED2EF8" w:rsidP="00ED2EF8">
      <w:pPr>
        <w:pStyle w:val="ListParagraph"/>
        <w:numPr>
          <w:ilvl w:val="0"/>
          <w:numId w:val="3"/>
        </w:numPr>
        <w:rPr>
          <w:rFonts w:cstheme="minorHAnsi"/>
        </w:rPr>
      </w:pPr>
      <w:r w:rsidRPr="00FF1E67">
        <w:rPr>
          <w:rFonts w:cstheme="minorHAnsi"/>
        </w:rPr>
        <w:t>Where the community in which the school is based is affected by an emergency.</w:t>
      </w:r>
    </w:p>
    <w:p w:rsidR="009C3133" w:rsidRPr="00FF1E67" w:rsidRDefault="009C3133" w:rsidP="009C3133">
      <w:pPr>
        <w:pStyle w:val="ListParagraph"/>
        <w:rPr>
          <w:rFonts w:cstheme="minorHAnsi"/>
        </w:rPr>
      </w:pPr>
    </w:p>
    <w:p w:rsidR="00ED2EF8" w:rsidRPr="00FF1E67" w:rsidRDefault="00ED2EF8" w:rsidP="00ED2EF8">
      <w:pPr>
        <w:rPr>
          <w:rFonts w:cstheme="minorHAnsi"/>
        </w:rPr>
      </w:pPr>
      <w:r w:rsidRPr="00FF1E67">
        <w:rPr>
          <w:rFonts w:cstheme="minorHAnsi"/>
        </w:rPr>
        <w:t>The plan provides generic guidance on the actions that should be considered by the head teacher and school emergency management teams (SEMT), in the case of an emergency in the school or local community, or on an educational visit.</w:t>
      </w:r>
    </w:p>
    <w:p w:rsidR="001143B7" w:rsidRDefault="001143B7">
      <w:r w:rsidRPr="001143B7">
        <w:t>Any emergency affecting a school may afterwards be the subject of a detailed inquiry. It is important that accurate written records are kept, and that no piece of information about either the planning or the response to the incident is lost.  Records may also be in the form of a recording made via a telephone or on an answer machine.  The records should be retained after the incident for future reference.</w:t>
      </w:r>
    </w:p>
    <w:p w:rsidR="001143B7" w:rsidRPr="00EB1C48" w:rsidRDefault="00D81D9B" w:rsidP="001143B7">
      <w:pPr>
        <w:pStyle w:val="Heading1"/>
        <w:rPr>
          <w:rFonts w:ascii="Calibri" w:hAnsi="Calibri"/>
          <w:color w:val="auto"/>
          <w:sz w:val="24"/>
          <w:szCs w:val="24"/>
        </w:rPr>
      </w:pPr>
      <w:r>
        <w:rPr>
          <w:rFonts w:ascii="Calibri" w:hAnsi="Calibri"/>
          <w:color w:val="auto"/>
          <w:sz w:val="24"/>
          <w:szCs w:val="24"/>
        </w:rPr>
        <w:br/>
      </w:r>
      <w:r w:rsidR="001143B7" w:rsidRPr="00EB1C48">
        <w:rPr>
          <w:rFonts w:ascii="Calibri" w:hAnsi="Calibri"/>
          <w:color w:val="auto"/>
          <w:sz w:val="24"/>
          <w:szCs w:val="24"/>
        </w:rPr>
        <w:t>Aims and Principles</w:t>
      </w:r>
    </w:p>
    <w:p w:rsidR="001143B7" w:rsidRPr="00EB1C48" w:rsidRDefault="001143B7" w:rsidP="001143B7">
      <w:pPr>
        <w:jc w:val="both"/>
        <w:rPr>
          <w:rFonts w:ascii="Calibri" w:hAnsi="Calibri" w:cs="Arial"/>
        </w:rPr>
      </w:pPr>
      <w:r w:rsidRPr="00EB1C48">
        <w:rPr>
          <w:rFonts w:ascii="Calibri" w:hAnsi="Calibri" w:cs="Arial"/>
        </w:rPr>
        <w:t>The school is committed to providing a safe and secure environment for pupils, staff, parents</w:t>
      </w:r>
      <w:r w:rsidR="000662F9">
        <w:rPr>
          <w:rFonts w:ascii="Calibri" w:hAnsi="Calibri" w:cs="Arial"/>
        </w:rPr>
        <w:t>/carers</w:t>
      </w:r>
      <w:r w:rsidRPr="00EB1C48">
        <w:rPr>
          <w:rFonts w:ascii="Calibri" w:hAnsi="Calibri" w:cs="Arial"/>
        </w:rPr>
        <w:t xml:space="preserve"> and any visitors involved in school related activities. </w:t>
      </w:r>
    </w:p>
    <w:p w:rsidR="001143B7" w:rsidRPr="00EB1C48" w:rsidRDefault="001143B7" w:rsidP="001143B7">
      <w:pPr>
        <w:jc w:val="both"/>
        <w:rPr>
          <w:rFonts w:ascii="Calibri" w:hAnsi="Calibri" w:cs="Arial"/>
        </w:rPr>
      </w:pPr>
      <w:r w:rsidRPr="00EB1C48">
        <w:rPr>
          <w:rFonts w:ascii="Calibri" w:hAnsi="Calibri" w:cs="Arial"/>
        </w:rPr>
        <w:t>The aim of this plan is to enable this school to provide a structured response to a critical incident or major emergency and to manage and co-ordinate such emergency with the safety of pupils and staff as paramount, whether on or off site; and takes account of actions to be taken to ensure continuity of service.</w:t>
      </w:r>
    </w:p>
    <w:p w:rsidR="001143B7" w:rsidRPr="00EB1C48" w:rsidRDefault="001143B7" w:rsidP="001143B7">
      <w:pPr>
        <w:jc w:val="both"/>
        <w:rPr>
          <w:rFonts w:ascii="Calibri" w:hAnsi="Calibri" w:cs="Arial"/>
        </w:rPr>
      </w:pPr>
      <w:r w:rsidRPr="00EB1C48">
        <w:rPr>
          <w:rFonts w:ascii="Calibri" w:hAnsi="Calibri" w:cs="Arial"/>
        </w:rPr>
        <w:t xml:space="preserve">In considering our policy and the detailed procedures that support it the following issues have been </w:t>
      </w:r>
      <w:proofErr w:type="gramStart"/>
      <w:r w:rsidRPr="00EB1C48">
        <w:rPr>
          <w:rFonts w:ascii="Calibri" w:hAnsi="Calibri" w:cs="Arial"/>
        </w:rPr>
        <w:t>taken into account</w:t>
      </w:r>
      <w:proofErr w:type="gramEnd"/>
      <w:r w:rsidRPr="00EB1C48">
        <w:rPr>
          <w:rFonts w:ascii="Calibri" w:hAnsi="Calibri" w:cs="Arial"/>
        </w:rPr>
        <w:t>:</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Staff and governor awareness of their roles and responsibilities</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Clear communication channels for parents</w:t>
      </w:r>
      <w:r w:rsidR="000662F9">
        <w:rPr>
          <w:rFonts w:ascii="Calibri" w:hAnsi="Calibri" w:cs="Arial"/>
        </w:rPr>
        <w:t>/carers</w:t>
      </w:r>
      <w:r w:rsidRPr="001143B7">
        <w:rPr>
          <w:rFonts w:ascii="Calibri" w:hAnsi="Calibri" w:cs="Arial"/>
        </w:rPr>
        <w:t>, staff and external support services</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Compliance with current safety legislation</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Actions aimed at containing incidents to minimise escalation</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Support for those involved or affected by the incident</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Actions to facilitate future recovery – emotional and functional</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Use of external agencies where appropriate such as the LA, Southwark Diocesan Board of Education,</w:t>
      </w:r>
      <w:r>
        <w:rPr>
          <w:rFonts w:ascii="Calibri" w:hAnsi="Calibri" w:cs="Arial"/>
        </w:rPr>
        <w:t xml:space="preserve"> </w:t>
      </w:r>
      <w:r w:rsidRPr="001143B7">
        <w:rPr>
          <w:rFonts w:ascii="Calibri" w:hAnsi="Calibri" w:cs="Arial"/>
        </w:rPr>
        <w:t>Strictly Education 4S, and the Emergency Services</w:t>
      </w:r>
    </w:p>
    <w:p w:rsidR="003065DE" w:rsidRDefault="001143B7" w:rsidP="001143B7">
      <w:pPr>
        <w:rPr>
          <w:rFonts w:asciiTheme="majorHAnsi" w:eastAsiaTheme="majorEastAsia" w:hAnsiTheme="majorHAnsi" w:cstheme="majorBidi"/>
          <w:b/>
          <w:color w:val="2F5496" w:themeColor="accent1" w:themeShade="BF"/>
          <w:sz w:val="36"/>
          <w:szCs w:val="32"/>
        </w:rPr>
      </w:pPr>
      <w:r>
        <w:t xml:space="preserve"> </w:t>
      </w:r>
      <w:r w:rsidR="003065DE">
        <w:br w:type="page"/>
      </w:r>
    </w:p>
    <w:p w:rsidR="00F742C3" w:rsidRDefault="00FF1E67" w:rsidP="00F742C3">
      <w:pPr>
        <w:pStyle w:val="Heading1"/>
      </w:pPr>
      <w:bookmarkStart w:id="1" w:name="_Toc114049645"/>
      <w:r>
        <w:lastRenderedPageBreak/>
        <w:t>SECTION 2</w:t>
      </w:r>
      <w:r w:rsidR="00ED2EF8">
        <w:t>-</w:t>
      </w:r>
      <w:r w:rsidR="009C3133">
        <w:t xml:space="preserve"> </w:t>
      </w:r>
      <w:r w:rsidR="00F742C3">
        <w:t>CONTACT DETAILS</w:t>
      </w:r>
      <w:bookmarkEnd w:id="1"/>
    </w:p>
    <w:p w:rsidR="00F742C3" w:rsidRDefault="00FF1E67" w:rsidP="00FF1E67">
      <w:pPr>
        <w:pStyle w:val="Heading2"/>
        <w:numPr>
          <w:ilvl w:val="1"/>
          <w:numId w:val="4"/>
        </w:numPr>
      </w:pPr>
      <w:r>
        <w:t xml:space="preserve"> </w:t>
      </w:r>
      <w:bookmarkStart w:id="2" w:name="_Toc114049646"/>
      <w:r w:rsidR="00F742C3">
        <w:t>School Information</w:t>
      </w:r>
      <w:bookmarkEnd w:id="2"/>
      <w:r w:rsidR="009C3133">
        <w:tab/>
      </w:r>
    </w:p>
    <w:tbl>
      <w:tblPr>
        <w:tblStyle w:val="TableGrid"/>
        <w:tblW w:w="10171" w:type="dxa"/>
        <w:tblLook w:val="04A0" w:firstRow="1" w:lastRow="0" w:firstColumn="1" w:lastColumn="0" w:noHBand="0" w:noVBand="1"/>
      </w:tblPr>
      <w:tblGrid>
        <w:gridCol w:w="4979"/>
        <w:gridCol w:w="5192"/>
      </w:tblGrid>
      <w:tr w:rsidR="00F742C3" w:rsidRPr="00FF1E67" w:rsidTr="009A26C9">
        <w:trPr>
          <w:trHeight w:val="324"/>
        </w:trPr>
        <w:tc>
          <w:tcPr>
            <w:tcW w:w="4979" w:type="dxa"/>
            <w:shd w:val="clear" w:color="auto" w:fill="002060"/>
          </w:tcPr>
          <w:p w:rsidR="00F742C3" w:rsidRPr="00FF1E67" w:rsidRDefault="00F742C3" w:rsidP="00F742C3">
            <w:pPr>
              <w:pStyle w:val="Heading3"/>
              <w:outlineLvl w:val="2"/>
              <w:rPr>
                <w:rFonts w:asciiTheme="minorHAnsi" w:hAnsiTheme="minorHAnsi" w:cstheme="minorHAnsi"/>
                <w:b w:val="0"/>
              </w:rPr>
            </w:pPr>
          </w:p>
        </w:tc>
        <w:tc>
          <w:tcPr>
            <w:tcW w:w="5192" w:type="dxa"/>
            <w:shd w:val="clear" w:color="auto" w:fill="002060"/>
          </w:tcPr>
          <w:p w:rsidR="00F742C3" w:rsidRPr="00FF1E67" w:rsidRDefault="00F742C3" w:rsidP="00872EE1">
            <w:pPr>
              <w:jc w:val="center"/>
              <w:rPr>
                <w:rFonts w:cstheme="minorHAnsi"/>
                <w:b/>
                <w:bCs/>
              </w:rPr>
            </w:pPr>
          </w:p>
        </w:tc>
      </w:tr>
      <w:tr w:rsidR="00F742C3" w:rsidRPr="00FF1E67" w:rsidTr="009A26C9">
        <w:trPr>
          <w:trHeight w:val="274"/>
        </w:trPr>
        <w:tc>
          <w:tcPr>
            <w:tcW w:w="4979" w:type="dxa"/>
          </w:tcPr>
          <w:p w:rsidR="00F742C3" w:rsidRPr="00FF1E67" w:rsidRDefault="00F742C3" w:rsidP="00872EE1">
            <w:pPr>
              <w:rPr>
                <w:rFonts w:cstheme="minorHAnsi"/>
              </w:rPr>
            </w:pPr>
            <w:r w:rsidRPr="00FF1E67">
              <w:rPr>
                <w:rFonts w:cstheme="minorHAnsi"/>
              </w:rPr>
              <w:t xml:space="preserve">Name </w:t>
            </w:r>
            <w:proofErr w:type="gramStart"/>
            <w:r w:rsidRPr="00FF1E67">
              <w:rPr>
                <w:rFonts w:cstheme="minorHAnsi"/>
              </w:rPr>
              <w:t>Of</w:t>
            </w:r>
            <w:proofErr w:type="gramEnd"/>
            <w:r w:rsidRPr="00FF1E67">
              <w:rPr>
                <w:rFonts w:cstheme="minorHAnsi"/>
              </w:rPr>
              <w:t xml:space="preserve"> School</w:t>
            </w:r>
          </w:p>
        </w:tc>
        <w:tc>
          <w:tcPr>
            <w:tcW w:w="5192" w:type="dxa"/>
          </w:tcPr>
          <w:p w:rsidR="00F742C3" w:rsidRPr="00FF1E67" w:rsidRDefault="001143B7" w:rsidP="00D81D9B">
            <w:pPr>
              <w:rPr>
                <w:rFonts w:cstheme="minorHAnsi"/>
              </w:rPr>
            </w:pPr>
            <w:r>
              <w:rPr>
                <w:rFonts w:cstheme="minorHAnsi"/>
              </w:rPr>
              <w:t>Nutfield Church (C of E) Primary School</w:t>
            </w:r>
          </w:p>
        </w:tc>
      </w:tr>
      <w:tr w:rsidR="00F742C3" w:rsidRPr="00FF1E67" w:rsidTr="009A26C9">
        <w:trPr>
          <w:trHeight w:val="262"/>
        </w:trPr>
        <w:tc>
          <w:tcPr>
            <w:tcW w:w="4979" w:type="dxa"/>
          </w:tcPr>
          <w:p w:rsidR="00F742C3" w:rsidRPr="00FF1E67" w:rsidRDefault="00F742C3" w:rsidP="00872EE1">
            <w:pPr>
              <w:rPr>
                <w:rFonts w:cstheme="minorHAnsi"/>
              </w:rPr>
            </w:pPr>
            <w:r w:rsidRPr="00FF1E67">
              <w:rPr>
                <w:rFonts w:cstheme="minorHAnsi"/>
              </w:rPr>
              <w:t xml:space="preserve">Type </w:t>
            </w:r>
            <w:proofErr w:type="gramStart"/>
            <w:r w:rsidRPr="00FF1E67">
              <w:rPr>
                <w:rFonts w:cstheme="minorHAnsi"/>
              </w:rPr>
              <w:t>Of</w:t>
            </w:r>
            <w:proofErr w:type="gramEnd"/>
            <w:r w:rsidRPr="00FF1E67">
              <w:rPr>
                <w:rFonts w:cstheme="minorHAnsi"/>
              </w:rPr>
              <w:t xml:space="preserve"> School</w:t>
            </w:r>
          </w:p>
        </w:tc>
        <w:tc>
          <w:tcPr>
            <w:tcW w:w="5192" w:type="dxa"/>
          </w:tcPr>
          <w:p w:rsidR="00F742C3" w:rsidRPr="00FF1E67" w:rsidRDefault="00277BF2" w:rsidP="00D81D9B">
            <w:pPr>
              <w:rPr>
                <w:rFonts w:cstheme="minorHAnsi"/>
              </w:rPr>
            </w:pPr>
            <w:r w:rsidRPr="00277BF2">
              <w:rPr>
                <w:rFonts w:cstheme="minorHAnsi"/>
              </w:rPr>
              <w:t>Voluntary aided school</w:t>
            </w:r>
          </w:p>
        </w:tc>
      </w:tr>
      <w:tr w:rsidR="00F742C3" w:rsidRPr="00FF1E67" w:rsidTr="009A26C9">
        <w:trPr>
          <w:trHeight w:val="1335"/>
        </w:trPr>
        <w:tc>
          <w:tcPr>
            <w:tcW w:w="4979" w:type="dxa"/>
          </w:tcPr>
          <w:p w:rsidR="00F742C3" w:rsidRPr="00FF1E67" w:rsidRDefault="00F742C3" w:rsidP="00872EE1">
            <w:pPr>
              <w:rPr>
                <w:rFonts w:cstheme="minorHAnsi"/>
              </w:rPr>
            </w:pPr>
            <w:r w:rsidRPr="00FF1E67">
              <w:rPr>
                <w:rFonts w:cstheme="minorHAnsi"/>
              </w:rPr>
              <w:t>School Address</w:t>
            </w:r>
          </w:p>
        </w:tc>
        <w:tc>
          <w:tcPr>
            <w:tcW w:w="5192" w:type="dxa"/>
          </w:tcPr>
          <w:p w:rsidR="00277BF2" w:rsidRDefault="00277BF2" w:rsidP="00D81D9B">
            <w:pPr>
              <w:rPr>
                <w:rFonts w:cstheme="minorHAnsi"/>
              </w:rPr>
            </w:pPr>
            <w:r>
              <w:rPr>
                <w:rFonts w:cstheme="minorHAnsi"/>
              </w:rPr>
              <w:t>59 Mid Street</w:t>
            </w:r>
          </w:p>
          <w:p w:rsidR="00277BF2" w:rsidRDefault="00277BF2" w:rsidP="00D81D9B">
            <w:pPr>
              <w:rPr>
                <w:rFonts w:cstheme="minorHAnsi"/>
              </w:rPr>
            </w:pPr>
            <w:r>
              <w:rPr>
                <w:rFonts w:cstheme="minorHAnsi"/>
              </w:rPr>
              <w:t>South Nutfield</w:t>
            </w:r>
          </w:p>
          <w:p w:rsidR="00277BF2" w:rsidRDefault="00277BF2" w:rsidP="00D81D9B">
            <w:pPr>
              <w:rPr>
                <w:rFonts w:cstheme="minorHAnsi"/>
              </w:rPr>
            </w:pPr>
            <w:r>
              <w:rPr>
                <w:rFonts w:cstheme="minorHAnsi"/>
              </w:rPr>
              <w:t>Redhill</w:t>
            </w:r>
          </w:p>
          <w:p w:rsidR="00277BF2" w:rsidRDefault="00277BF2" w:rsidP="00D81D9B">
            <w:pPr>
              <w:rPr>
                <w:rFonts w:cstheme="minorHAnsi"/>
              </w:rPr>
            </w:pPr>
            <w:r>
              <w:rPr>
                <w:rFonts w:cstheme="minorHAnsi"/>
              </w:rPr>
              <w:t>Surrey</w:t>
            </w:r>
          </w:p>
          <w:p w:rsidR="00F742C3" w:rsidRPr="00FF1E67" w:rsidRDefault="00277BF2" w:rsidP="00D81D9B">
            <w:pPr>
              <w:rPr>
                <w:rFonts w:cstheme="minorHAnsi"/>
              </w:rPr>
            </w:pPr>
            <w:r>
              <w:rPr>
                <w:rFonts w:cstheme="minorHAnsi"/>
              </w:rPr>
              <w:t>RH1 4JJ</w:t>
            </w:r>
          </w:p>
        </w:tc>
      </w:tr>
      <w:tr w:rsidR="00F742C3" w:rsidRPr="00FF1E67" w:rsidTr="009A26C9">
        <w:trPr>
          <w:trHeight w:val="262"/>
        </w:trPr>
        <w:tc>
          <w:tcPr>
            <w:tcW w:w="4979" w:type="dxa"/>
          </w:tcPr>
          <w:p w:rsidR="00F742C3" w:rsidRPr="00FF1E67" w:rsidRDefault="00F742C3" w:rsidP="00872EE1">
            <w:pPr>
              <w:rPr>
                <w:rFonts w:cstheme="minorHAnsi"/>
              </w:rPr>
            </w:pPr>
            <w:r w:rsidRPr="00FF1E67">
              <w:rPr>
                <w:rFonts w:cstheme="minorHAnsi"/>
              </w:rPr>
              <w:t xml:space="preserve">Operating hours (including extended services) </w:t>
            </w:r>
          </w:p>
        </w:tc>
        <w:tc>
          <w:tcPr>
            <w:tcW w:w="5192" w:type="dxa"/>
          </w:tcPr>
          <w:p w:rsidR="00F742C3" w:rsidRPr="00FF1E67" w:rsidRDefault="00277BF2" w:rsidP="00D81D9B">
            <w:pPr>
              <w:rPr>
                <w:rFonts w:cstheme="minorHAnsi"/>
              </w:rPr>
            </w:pPr>
            <w:r>
              <w:rPr>
                <w:rFonts w:cstheme="minorHAnsi"/>
              </w:rPr>
              <w:t xml:space="preserve">7:45am </w:t>
            </w:r>
            <w:r w:rsidR="009D5094">
              <w:rPr>
                <w:rFonts w:cstheme="minorHAnsi"/>
              </w:rPr>
              <w:t>–</w:t>
            </w:r>
            <w:r>
              <w:rPr>
                <w:rFonts w:cstheme="minorHAnsi"/>
              </w:rPr>
              <w:t xml:space="preserve"> </w:t>
            </w:r>
            <w:r w:rsidR="009D5094">
              <w:rPr>
                <w:rFonts w:cstheme="minorHAnsi"/>
              </w:rPr>
              <w:t>5:30pm</w:t>
            </w:r>
          </w:p>
        </w:tc>
      </w:tr>
      <w:tr w:rsidR="00F742C3" w:rsidRPr="00FF1E67" w:rsidTr="009A26C9">
        <w:trPr>
          <w:trHeight w:val="262"/>
        </w:trPr>
        <w:tc>
          <w:tcPr>
            <w:tcW w:w="4979" w:type="dxa"/>
          </w:tcPr>
          <w:p w:rsidR="00F742C3" w:rsidRPr="00FF1E67" w:rsidRDefault="00F742C3" w:rsidP="00872EE1">
            <w:pPr>
              <w:rPr>
                <w:rFonts w:cstheme="minorHAnsi"/>
              </w:rPr>
            </w:pPr>
            <w:proofErr w:type="spellStart"/>
            <w:r w:rsidRPr="00FF1E67">
              <w:rPr>
                <w:rFonts w:cstheme="minorHAnsi"/>
              </w:rPr>
              <w:t>Approx</w:t>
            </w:r>
            <w:proofErr w:type="spellEnd"/>
            <w:r w:rsidRPr="00FF1E67">
              <w:rPr>
                <w:rFonts w:cstheme="minorHAnsi"/>
              </w:rPr>
              <w:t xml:space="preserve"> number of staff</w:t>
            </w:r>
          </w:p>
        </w:tc>
        <w:tc>
          <w:tcPr>
            <w:tcW w:w="5192" w:type="dxa"/>
          </w:tcPr>
          <w:p w:rsidR="00F742C3" w:rsidRPr="00FF1E67" w:rsidRDefault="009D5094" w:rsidP="00D81D9B">
            <w:pPr>
              <w:rPr>
                <w:rFonts w:cstheme="minorHAnsi"/>
              </w:rPr>
            </w:pPr>
            <w:r>
              <w:rPr>
                <w:rFonts w:cstheme="minorHAnsi"/>
              </w:rPr>
              <w:t>27</w:t>
            </w:r>
          </w:p>
        </w:tc>
      </w:tr>
      <w:tr w:rsidR="00F742C3" w:rsidRPr="00FF1E67" w:rsidTr="009A26C9">
        <w:trPr>
          <w:trHeight w:val="274"/>
        </w:trPr>
        <w:tc>
          <w:tcPr>
            <w:tcW w:w="4979" w:type="dxa"/>
          </w:tcPr>
          <w:p w:rsidR="00F742C3" w:rsidRPr="00FF1E67" w:rsidRDefault="00F742C3" w:rsidP="00872EE1">
            <w:pPr>
              <w:rPr>
                <w:rFonts w:cstheme="minorHAnsi"/>
              </w:rPr>
            </w:pPr>
            <w:proofErr w:type="spellStart"/>
            <w:r w:rsidRPr="00FF1E67">
              <w:rPr>
                <w:rFonts w:cstheme="minorHAnsi"/>
              </w:rPr>
              <w:t>Approx</w:t>
            </w:r>
            <w:proofErr w:type="spellEnd"/>
            <w:r w:rsidRPr="00FF1E67">
              <w:rPr>
                <w:rFonts w:cstheme="minorHAnsi"/>
              </w:rPr>
              <w:t xml:space="preserve"> number of students</w:t>
            </w:r>
          </w:p>
        </w:tc>
        <w:tc>
          <w:tcPr>
            <w:tcW w:w="5192" w:type="dxa"/>
          </w:tcPr>
          <w:p w:rsidR="00F742C3" w:rsidRPr="00FF1E67" w:rsidRDefault="009D5094" w:rsidP="00D81D9B">
            <w:pPr>
              <w:rPr>
                <w:rFonts w:cstheme="minorHAnsi"/>
              </w:rPr>
            </w:pPr>
            <w:r>
              <w:rPr>
                <w:rFonts w:cstheme="minorHAnsi"/>
              </w:rPr>
              <w:t>202</w:t>
            </w:r>
          </w:p>
        </w:tc>
      </w:tr>
      <w:tr w:rsidR="00F742C3" w:rsidRPr="00FF1E67" w:rsidTr="009A26C9">
        <w:trPr>
          <w:trHeight w:val="262"/>
        </w:trPr>
        <w:tc>
          <w:tcPr>
            <w:tcW w:w="4979" w:type="dxa"/>
          </w:tcPr>
          <w:p w:rsidR="00F742C3" w:rsidRPr="00FF1E67" w:rsidRDefault="00F742C3" w:rsidP="00872EE1">
            <w:pPr>
              <w:rPr>
                <w:rFonts w:cstheme="minorHAnsi"/>
              </w:rPr>
            </w:pPr>
            <w:r w:rsidRPr="00FF1E67">
              <w:rPr>
                <w:rFonts w:cstheme="minorHAnsi"/>
              </w:rPr>
              <w:t xml:space="preserve">Age range of students </w:t>
            </w:r>
          </w:p>
        </w:tc>
        <w:tc>
          <w:tcPr>
            <w:tcW w:w="5192" w:type="dxa"/>
          </w:tcPr>
          <w:p w:rsidR="00F742C3" w:rsidRPr="00FF1E67" w:rsidRDefault="009D5094" w:rsidP="00D81D9B">
            <w:pPr>
              <w:rPr>
                <w:rFonts w:cstheme="minorHAnsi"/>
              </w:rPr>
            </w:pPr>
            <w:r>
              <w:rPr>
                <w:rFonts w:cstheme="minorHAnsi"/>
              </w:rPr>
              <w:t>5 to 11</w:t>
            </w:r>
          </w:p>
        </w:tc>
      </w:tr>
    </w:tbl>
    <w:p w:rsidR="00F742C3" w:rsidRDefault="00F742C3" w:rsidP="00F742C3"/>
    <w:p w:rsidR="0016022F" w:rsidRPr="0016022F" w:rsidRDefault="008E4BF6" w:rsidP="0016022F">
      <w:pPr>
        <w:pStyle w:val="Heading2"/>
        <w:numPr>
          <w:ilvl w:val="1"/>
          <w:numId w:val="4"/>
        </w:numPr>
      </w:pPr>
      <w:bookmarkStart w:id="3" w:name="_Toc114049647"/>
      <w:r w:rsidRPr="006009BB">
        <w:t>Contact Details- School Emergency Management Team</w:t>
      </w:r>
      <w:bookmarkEnd w:id="3"/>
    </w:p>
    <w:tbl>
      <w:tblPr>
        <w:tblStyle w:val="TableGrid"/>
        <w:tblW w:w="10201" w:type="dxa"/>
        <w:tblLayout w:type="fixed"/>
        <w:tblLook w:val="04A0" w:firstRow="1" w:lastRow="0" w:firstColumn="1" w:lastColumn="0" w:noHBand="0" w:noVBand="1"/>
      </w:tblPr>
      <w:tblGrid>
        <w:gridCol w:w="1586"/>
        <w:gridCol w:w="1601"/>
        <w:gridCol w:w="2029"/>
        <w:gridCol w:w="1485"/>
        <w:gridCol w:w="1658"/>
        <w:gridCol w:w="850"/>
        <w:gridCol w:w="992"/>
      </w:tblGrid>
      <w:tr w:rsidR="001478EE" w:rsidRPr="00FF1E67" w:rsidTr="001478EE">
        <w:trPr>
          <w:trHeight w:val="253"/>
        </w:trPr>
        <w:tc>
          <w:tcPr>
            <w:tcW w:w="1586" w:type="dxa"/>
            <w:shd w:val="clear" w:color="auto" w:fill="002060"/>
          </w:tcPr>
          <w:p w:rsidR="008E4BF6" w:rsidRPr="00FF1E67" w:rsidRDefault="008E4BF6" w:rsidP="00F742C3">
            <w:pPr>
              <w:rPr>
                <w:rFonts w:cstheme="minorHAnsi"/>
                <w:b/>
                <w:bCs/>
              </w:rPr>
            </w:pPr>
            <w:r w:rsidRPr="00FF1E67">
              <w:rPr>
                <w:rFonts w:cstheme="minorHAnsi"/>
                <w:b/>
                <w:bCs/>
              </w:rPr>
              <w:t>SEMT Role</w:t>
            </w:r>
          </w:p>
        </w:tc>
        <w:tc>
          <w:tcPr>
            <w:tcW w:w="1601" w:type="dxa"/>
            <w:shd w:val="clear" w:color="auto" w:fill="002060"/>
          </w:tcPr>
          <w:p w:rsidR="008E4BF6" w:rsidRPr="00FF1E67" w:rsidRDefault="008E4BF6" w:rsidP="00F742C3">
            <w:pPr>
              <w:rPr>
                <w:rFonts w:cstheme="minorHAnsi"/>
                <w:b/>
                <w:bCs/>
              </w:rPr>
            </w:pPr>
            <w:r w:rsidRPr="00FF1E67">
              <w:rPr>
                <w:rFonts w:cstheme="minorHAnsi"/>
                <w:b/>
                <w:bCs/>
              </w:rPr>
              <w:t>Name</w:t>
            </w:r>
          </w:p>
        </w:tc>
        <w:tc>
          <w:tcPr>
            <w:tcW w:w="2029" w:type="dxa"/>
            <w:shd w:val="clear" w:color="auto" w:fill="002060"/>
          </w:tcPr>
          <w:p w:rsidR="008E4BF6" w:rsidRPr="00FF1E67" w:rsidRDefault="001478EE" w:rsidP="00F742C3">
            <w:pPr>
              <w:rPr>
                <w:rFonts w:cstheme="minorHAnsi"/>
                <w:b/>
                <w:bCs/>
              </w:rPr>
            </w:pPr>
            <w:r>
              <w:rPr>
                <w:rFonts w:cstheme="minorHAnsi"/>
                <w:b/>
                <w:bCs/>
              </w:rPr>
              <w:t>Business as Usual (</w:t>
            </w:r>
            <w:r w:rsidR="008E4BF6" w:rsidRPr="00FF1E67">
              <w:rPr>
                <w:rFonts w:cstheme="minorHAnsi"/>
                <w:b/>
                <w:bCs/>
              </w:rPr>
              <w:t>BAU</w:t>
            </w:r>
            <w:r>
              <w:rPr>
                <w:rFonts w:cstheme="minorHAnsi"/>
                <w:b/>
                <w:bCs/>
              </w:rPr>
              <w:t>)</w:t>
            </w:r>
            <w:r w:rsidR="008E4BF6" w:rsidRPr="00FF1E67">
              <w:rPr>
                <w:rFonts w:cstheme="minorHAnsi"/>
                <w:b/>
                <w:bCs/>
              </w:rPr>
              <w:t xml:space="preserve"> Role</w:t>
            </w:r>
          </w:p>
        </w:tc>
        <w:tc>
          <w:tcPr>
            <w:tcW w:w="1485" w:type="dxa"/>
            <w:shd w:val="clear" w:color="auto" w:fill="002060"/>
          </w:tcPr>
          <w:p w:rsidR="008E4BF6" w:rsidRPr="00FF1E67" w:rsidRDefault="008E4BF6" w:rsidP="00F742C3">
            <w:pPr>
              <w:rPr>
                <w:rFonts w:cstheme="minorHAnsi"/>
                <w:b/>
                <w:bCs/>
              </w:rPr>
            </w:pPr>
            <w:r w:rsidRPr="00FF1E67">
              <w:rPr>
                <w:rFonts w:cstheme="minorHAnsi"/>
                <w:b/>
                <w:bCs/>
              </w:rPr>
              <w:t>School Ext.</w:t>
            </w:r>
          </w:p>
        </w:tc>
        <w:tc>
          <w:tcPr>
            <w:tcW w:w="1658" w:type="dxa"/>
            <w:shd w:val="clear" w:color="auto" w:fill="002060"/>
          </w:tcPr>
          <w:p w:rsidR="008E4BF6" w:rsidRPr="00FF1E67" w:rsidRDefault="008E4BF6" w:rsidP="00F742C3">
            <w:pPr>
              <w:rPr>
                <w:rFonts w:cstheme="minorHAnsi"/>
                <w:b/>
                <w:bCs/>
              </w:rPr>
            </w:pPr>
            <w:r w:rsidRPr="00FF1E67">
              <w:rPr>
                <w:rFonts w:cstheme="minorHAnsi"/>
                <w:b/>
                <w:bCs/>
              </w:rPr>
              <w:t>Mobile</w:t>
            </w:r>
          </w:p>
        </w:tc>
        <w:tc>
          <w:tcPr>
            <w:tcW w:w="850" w:type="dxa"/>
            <w:shd w:val="clear" w:color="auto" w:fill="002060"/>
          </w:tcPr>
          <w:p w:rsidR="008E4BF6" w:rsidRPr="00FF1E67" w:rsidRDefault="008E4BF6" w:rsidP="00F742C3">
            <w:pPr>
              <w:rPr>
                <w:rFonts w:cstheme="minorHAnsi"/>
                <w:b/>
                <w:bCs/>
              </w:rPr>
            </w:pPr>
            <w:r w:rsidRPr="00FF1E67">
              <w:rPr>
                <w:rFonts w:cstheme="minorHAnsi"/>
                <w:b/>
                <w:bCs/>
              </w:rPr>
              <w:t>Home</w:t>
            </w:r>
          </w:p>
        </w:tc>
        <w:tc>
          <w:tcPr>
            <w:tcW w:w="992" w:type="dxa"/>
            <w:shd w:val="clear" w:color="auto" w:fill="002060"/>
          </w:tcPr>
          <w:p w:rsidR="008E4BF6" w:rsidRPr="00FF1E67" w:rsidRDefault="008E4BF6" w:rsidP="00F742C3">
            <w:pPr>
              <w:rPr>
                <w:rFonts w:cstheme="minorHAnsi"/>
                <w:b/>
                <w:bCs/>
              </w:rPr>
            </w:pPr>
            <w:r w:rsidRPr="00FF1E67">
              <w:rPr>
                <w:rFonts w:cstheme="minorHAnsi"/>
                <w:b/>
                <w:bCs/>
              </w:rPr>
              <w:t>Key Holder?</w:t>
            </w:r>
          </w:p>
        </w:tc>
      </w:tr>
      <w:tr w:rsidR="001478EE" w:rsidRPr="00FF1E67" w:rsidTr="001478EE">
        <w:trPr>
          <w:trHeight w:val="772"/>
        </w:trPr>
        <w:tc>
          <w:tcPr>
            <w:tcW w:w="1586" w:type="dxa"/>
          </w:tcPr>
          <w:p w:rsidR="001478EE" w:rsidRPr="000662F9" w:rsidRDefault="001478EE" w:rsidP="001478EE">
            <w:pPr>
              <w:rPr>
                <w:rFonts w:cstheme="minorHAnsi"/>
                <w:sz w:val="20"/>
              </w:rPr>
            </w:pPr>
            <w:r w:rsidRPr="000662F9">
              <w:rPr>
                <w:rFonts w:cstheme="minorHAnsi"/>
                <w:sz w:val="20"/>
              </w:rPr>
              <w:t>Lead Coordinator</w:t>
            </w:r>
          </w:p>
          <w:p w:rsidR="001478EE" w:rsidRPr="000662F9" w:rsidRDefault="001478EE" w:rsidP="001478EE">
            <w:pPr>
              <w:rPr>
                <w:rFonts w:cstheme="minorHAnsi"/>
                <w:sz w:val="20"/>
              </w:rPr>
            </w:pPr>
          </w:p>
          <w:p w:rsidR="001478EE" w:rsidRDefault="001478EE" w:rsidP="001478EE">
            <w:pPr>
              <w:rPr>
                <w:rFonts w:cstheme="minorHAnsi"/>
                <w:sz w:val="20"/>
              </w:rPr>
            </w:pPr>
            <w:r w:rsidRPr="000662F9">
              <w:rPr>
                <w:rFonts w:cstheme="minorHAnsi"/>
                <w:sz w:val="20"/>
              </w:rPr>
              <w:t>Communications &amp; Media Management</w:t>
            </w:r>
          </w:p>
          <w:p w:rsidR="00C110A2" w:rsidRDefault="00C110A2" w:rsidP="001478EE">
            <w:pPr>
              <w:rPr>
                <w:rFonts w:cstheme="minorHAnsi"/>
                <w:sz w:val="20"/>
              </w:rPr>
            </w:pPr>
          </w:p>
          <w:p w:rsidR="00C110A2" w:rsidRPr="000662F9" w:rsidRDefault="00C110A2" w:rsidP="001478EE">
            <w:pPr>
              <w:rPr>
                <w:rFonts w:cstheme="minorHAnsi"/>
                <w:sz w:val="20"/>
              </w:rPr>
            </w:pPr>
            <w:r>
              <w:rPr>
                <w:rFonts w:cstheme="minorHAnsi"/>
                <w:sz w:val="20"/>
              </w:rPr>
              <w:t xml:space="preserve">Welfare </w:t>
            </w:r>
          </w:p>
        </w:tc>
        <w:tc>
          <w:tcPr>
            <w:tcW w:w="1601" w:type="dxa"/>
          </w:tcPr>
          <w:p w:rsidR="001478EE" w:rsidRPr="000662F9" w:rsidRDefault="00C45AF0" w:rsidP="001478EE">
            <w:pPr>
              <w:rPr>
                <w:rFonts w:cstheme="minorHAnsi"/>
                <w:sz w:val="20"/>
              </w:rPr>
            </w:pPr>
            <w:r>
              <w:rPr>
                <w:rFonts w:cstheme="minorHAnsi"/>
                <w:sz w:val="20"/>
              </w:rPr>
              <w:t xml:space="preserve">Claudette </w:t>
            </w:r>
            <w:proofErr w:type="spellStart"/>
            <w:r>
              <w:rPr>
                <w:rFonts w:cstheme="minorHAnsi"/>
                <w:sz w:val="20"/>
              </w:rPr>
              <w:t>Farray</w:t>
            </w:r>
            <w:proofErr w:type="spellEnd"/>
            <w:r>
              <w:rPr>
                <w:rFonts w:cstheme="minorHAnsi"/>
                <w:sz w:val="20"/>
              </w:rPr>
              <w:t>-Green</w:t>
            </w:r>
          </w:p>
        </w:tc>
        <w:tc>
          <w:tcPr>
            <w:tcW w:w="2029" w:type="dxa"/>
          </w:tcPr>
          <w:p w:rsidR="001478EE" w:rsidRPr="000662F9" w:rsidRDefault="001478EE" w:rsidP="001478EE">
            <w:pPr>
              <w:rPr>
                <w:rFonts w:cstheme="minorHAnsi"/>
                <w:sz w:val="20"/>
              </w:rPr>
            </w:pPr>
            <w:r w:rsidRPr="000662F9">
              <w:rPr>
                <w:rFonts w:cstheme="minorHAnsi"/>
                <w:sz w:val="20"/>
              </w:rPr>
              <w:t>Headteacher</w:t>
            </w:r>
          </w:p>
        </w:tc>
        <w:tc>
          <w:tcPr>
            <w:tcW w:w="1485" w:type="dxa"/>
          </w:tcPr>
          <w:p w:rsidR="001478EE" w:rsidRPr="000662F9" w:rsidRDefault="001478EE" w:rsidP="001478EE">
            <w:pPr>
              <w:rPr>
                <w:rFonts w:cstheme="minorHAnsi"/>
                <w:sz w:val="20"/>
              </w:rPr>
            </w:pPr>
            <w:r w:rsidRPr="000662F9">
              <w:rPr>
                <w:rFonts w:cstheme="minorHAnsi"/>
                <w:sz w:val="20"/>
              </w:rPr>
              <w:t>01737 823239</w:t>
            </w:r>
          </w:p>
        </w:tc>
        <w:tc>
          <w:tcPr>
            <w:tcW w:w="1658" w:type="dxa"/>
          </w:tcPr>
          <w:p w:rsidR="001478EE" w:rsidRPr="000662F9" w:rsidRDefault="001478EE" w:rsidP="001478EE">
            <w:pPr>
              <w:rPr>
                <w:rFonts w:cstheme="minorHAnsi"/>
                <w:sz w:val="20"/>
              </w:rPr>
            </w:pPr>
            <w:r w:rsidRPr="000662F9">
              <w:rPr>
                <w:rFonts w:cstheme="minorHAnsi"/>
                <w:sz w:val="20"/>
              </w:rPr>
              <w:t>07979 812715</w:t>
            </w:r>
          </w:p>
        </w:tc>
        <w:tc>
          <w:tcPr>
            <w:tcW w:w="850" w:type="dxa"/>
          </w:tcPr>
          <w:p w:rsidR="001478EE" w:rsidRPr="000662F9" w:rsidRDefault="001478EE" w:rsidP="001478EE">
            <w:pPr>
              <w:rPr>
                <w:rFonts w:cstheme="minorHAnsi"/>
                <w:sz w:val="20"/>
              </w:rPr>
            </w:pPr>
            <w:r w:rsidRPr="000662F9">
              <w:rPr>
                <w:rFonts w:cstheme="minorHAnsi"/>
                <w:sz w:val="20"/>
              </w:rPr>
              <w:t>-</w:t>
            </w:r>
          </w:p>
        </w:tc>
        <w:tc>
          <w:tcPr>
            <w:tcW w:w="992" w:type="dxa"/>
          </w:tcPr>
          <w:p w:rsidR="001478EE" w:rsidRPr="000662F9" w:rsidRDefault="001478EE" w:rsidP="001478EE">
            <w:pPr>
              <w:rPr>
                <w:rFonts w:cstheme="minorHAnsi"/>
                <w:sz w:val="20"/>
              </w:rPr>
            </w:pPr>
            <w:r w:rsidRPr="000662F9">
              <w:rPr>
                <w:rFonts w:cstheme="minorHAnsi"/>
                <w:sz w:val="20"/>
              </w:rPr>
              <w:t>Yes</w:t>
            </w:r>
          </w:p>
        </w:tc>
      </w:tr>
      <w:tr w:rsidR="001478EE" w:rsidRPr="00FF1E67" w:rsidTr="001478EE">
        <w:trPr>
          <w:trHeight w:val="518"/>
        </w:trPr>
        <w:tc>
          <w:tcPr>
            <w:tcW w:w="1586" w:type="dxa"/>
          </w:tcPr>
          <w:p w:rsidR="001478EE" w:rsidRPr="00C110A2" w:rsidRDefault="001478EE" w:rsidP="001478EE">
            <w:pPr>
              <w:rPr>
                <w:rFonts w:cstheme="minorHAnsi"/>
                <w:sz w:val="20"/>
              </w:rPr>
            </w:pPr>
            <w:r w:rsidRPr="00C110A2">
              <w:rPr>
                <w:rFonts w:cstheme="minorHAnsi"/>
                <w:sz w:val="20"/>
              </w:rPr>
              <w:t>Welfare</w:t>
            </w:r>
          </w:p>
          <w:p w:rsidR="001478EE" w:rsidRPr="00C110A2" w:rsidRDefault="001478EE" w:rsidP="001478EE">
            <w:pPr>
              <w:rPr>
                <w:rFonts w:cstheme="minorHAnsi"/>
                <w:sz w:val="20"/>
              </w:rPr>
            </w:pPr>
          </w:p>
          <w:p w:rsidR="001478EE" w:rsidRPr="00C110A2" w:rsidRDefault="001478EE" w:rsidP="001478EE">
            <w:pPr>
              <w:rPr>
                <w:rFonts w:cstheme="minorHAnsi"/>
                <w:sz w:val="20"/>
              </w:rPr>
            </w:pPr>
            <w:r w:rsidRPr="00C110A2">
              <w:rPr>
                <w:rFonts w:cstheme="minorHAnsi"/>
                <w:sz w:val="20"/>
              </w:rPr>
              <w:t>Lead Coordinator</w:t>
            </w:r>
          </w:p>
        </w:tc>
        <w:tc>
          <w:tcPr>
            <w:tcW w:w="1601" w:type="dxa"/>
          </w:tcPr>
          <w:p w:rsidR="001478EE" w:rsidRPr="00C110A2" w:rsidRDefault="00C45AF0" w:rsidP="001478EE">
            <w:pPr>
              <w:rPr>
                <w:rFonts w:cstheme="minorHAnsi"/>
                <w:sz w:val="20"/>
              </w:rPr>
            </w:pPr>
            <w:r>
              <w:rPr>
                <w:rFonts w:cstheme="minorHAnsi"/>
                <w:sz w:val="20"/>
              </w:rPr>
              <w:t>Charlotte Cordey</w:t>
            </w:r>
            <w:bookmarkStart w:id="4" w:name="_GoBack"/>
            <w:bookmarkEnd w:id="4"/>
          </w:p>
        </w:tc>
        <w:tc>
          <w:tcPr>
            <w:tcW w:w="2029" w:type="dxa"/>
          </w:tcPr>
          <w:p w:rsidR="001478EE" w:rsidRPr="00C110A2" w:rsidRDefault="001478EE" w:rsidP="001478EE">
            <w:pPr>
              <w:rPr>
                <w:rFonts w:cstheme="minorHAnsi"/>
                <w:sz w:val="20"/>
              </w:rPr>
            </w:pPr>
            <w:r w:rsidRPr="00C110A2">
              <w:rPr>
                <w:rFonts w:cstheme="minorHAnsi"/>
                <w:sz w:val="20"/>
              </w:rPr>
              <w:t>Deputy Headteacher</w:t>
            </w:r>
          </w:p>
        </w:tc>
        <w:tc>
          <w:tcPr>
            <w:tcW w:w="1485" w:type="dxa"/>
          </w:tcPr>
          <w:p w:rsidR="001478EE" w:rsidRPr="00C110A2" w:rsidRDefault="001478EE" w:rsidP="001478EE">
            <w:pPr>
              <w:rPr>
                <w:rFonts w:cstheme="minorHAnsi"/>
                <w:sz w:val="20"/>
              </w:rPr>
            </w:pPr>
            <w:r w:rsidRPr="00C110A2">
              <w:rPr>
                <w:rFonts w:cstheme="minorHAnsi"/>
                <w:sz w:val="20"/>
              </w:rPr>
              <w:t>01737 823239</w:t>
            </w:r>
          </w:p>
        </w:tc>
        <w:tc>
          <w:tcPr>
            <w:tcW w:w="1658" w:type="dxa"/>
          </w:tcPr>
          <w:p w:rsidR="001478EE" w:rsidRPr="00C110A2" w:rsidRDefault="001478EE" w:rsidP="001478EE">
            <w:pPr>
              <w:rPr>
                <w:rFonts w:cstheme="minorHAnsi"/>
                <w:sz w:val="20"/>
              </w:rPr>
            </w:pPr>
            <w:r w:rsidRPr="00C110A2">
              <w:rPr>
                <w:rFonts w:cstheme="minorHAnsi"/>
                <w:sz w:val="20"/>
              </w:rPr>
              <w:t>07921 287659</w:t>
            </w:r>
          </w:p>
        </w:tc>
        <w:tc>
          <w:tcPr>
            <w:tcW w:w="850" w:type="dxa"/>
          </w:tcPr>
          <w:p w:rsidR="001478EE" w:rsidRPr="00C110A2" w:rsidRDefault="001478EE" w:rsidP="001478EE">
            <w:pPr>
              <w:rPr>
                <w:rFonts w:cstheme="minorHAnsi"/>
                <w:sz w:val="20"/>
              </w:rPr>
            </w:pPr>
            <w:r w:rsidRPr="00C110A2">
              <w:rPr>
                <w:rFonts w:cstheme="minorHAnsi"/>
                <w:sz w:val="20"/>
              </w:rPr>
              <w:t>-</w:t>
            </w:r>
          </w:p>
        </w:tc>
        <w:tc>
          <w:tcPr>
            <w:tcW w:w="992" w:type="dxa"/>
          </w:tcPr>
          <w:p w:rsidR="001478EE" w:rsidRPr="00C110A2" w:rsidRDefault="001478EE" w:rsidP="001478EE">
            <w:pPr>
              <w:rPr>
                <w:rFonts w:cstheme="minorHAnsi"/>
                <w:sz w:val="20"/>
              </w:rPr>
            </w:pPr>
            <w:r w:rsidRPr="00C110A2">
              <w:rPr>
                <w:rFonts w:cstheme="minorHAnsi"/>
                <w:sz w:val="20"/>
              </w:rPr>
              <w:t>Yes</w:t>
            </w:r>
          </w:p>
        </w:tc>
      </w:tr>
      <w:tr w:rsidR="001478EE" w:rsidRPr="00FF1E67" w:rsidTr="001478EE">
        <w:trPr>
          <w:trHeight w:val="772"/>
        </w:trPr>
        <w:tc>
          <w:tcPr>
            <w:tcW w:w="1586" w:type="dxa"/>
          </w:tcPr>
          <w:p w:rsidR="001478EE" w:rsidRPr="000662F9" w:rsidRDefault="001478EE" w:rsidP="001478EE">
            <w:pPr>
              <w:rPr>
                <w:rFonts w:cstheme="minorHAnsi"/>
                <w:sz w:val="20"/>
              </w:rPr>
            </w:pPr>
            <w:r w:rsidRPr="000662F9">
              <w:rPr>
                <w:rFonts w:cstheme="minorHAnsi"/>
                <w:sz w:val="20"/>
              </w:rPr>
              <w:t>Continuity and  Recovery</w:t>
            </w:r>
          </w:p>
          <w:p w:rsidR="001478EE" w:rsidRPr="000662F9" w:rsidRDefault="001478EE" w:rsidP="001478EE">
            <w:pPr>
              <w:rPr>
                <w:rFonts w:cstheme="minorHAnsi"/>
                <w:sz w:val="20"/>
              </w:rPr>
            </w:pPr>
          </w:p>
          <w:p w:rsidR="001478EE" w:rsidRPr="000662F9" w:rsidRDefault="001478EE" w:rsidP="001478EE">
            <w:pPr>
              <w:rPr>
                <w:rFonts w:cstheme="minorHAnsi"/>
                <w:sz w:val="20"/>
              </w:rPr>
            </w:pPr>
            <w:r w:rsidRPr="000662F9">
              <w:rPr>
                <w:rFonts w:cstheme="minorHAnsi"/>
                <w:sz w:val="20"/>
              </w:rPr>
              <w:t>Premises and Resources</w:t>
            </w:r>
          </w:p>
          <w:p w:rsidR="001478EE" w:rsidRPr="000662F9" w:rsidRDefault="001478EE" w:rsidP="001478EE">
            <w:pPr>
              <w:rPr>
                <w:rFonts w:cstheme="minorHAnsi"/>
                <w:sz w:val="20"/>
              </w:rPr>
            </w:pPr>
          </w:p>
          <w:p w:rsidR="001478EE" w:rsidRPr="000662F9" w:rsidRDefault="001478EE" w:rsidP="001478EE">
            <w:pPr>
              <w:rPr>
                <w:rFonts w:cstheme="minorHAnsi"/>
                <w:sz w:val="20"/>
              </w:rPr>
            </w:pPr>
            <w:r w:rsidRPr="000662F9">
              <w:rPr>
                <w:rFonts w:cstheme="minorHAnsi"/>
                <w:sz w:val="20"/>
              </w:rPr>
              <w:t>Administrative Support</w:t>
            </w:r>
          </w:p>
        </w:tc>
        <w:tc>
          <w:tcPr>
            <w:tcW w:w="1601" w:type="dxa"/>
          </w:tcPr>
          <w:p w:rsidR="001478EE" w:rsidRPr="000662F9" w:rsidRDefault="00DA0E5F" w:rsidP="001478EE">
            <w:pPr>
              <w:rPr>
                <w:rFonts w:cstheme="minorHAnsi"/>
                <w:sz w:val="20"/>
              </w:rPr>
            </w:pPr>
            <w:r>
              <w:rPr>
                <w:rFonts w:cstheme="minorHAnsi"/>
                <w:sz w:val="20"/>
              </w:rPr>
              <w:t>John Corlett</w:t>
            </w:r>
          </w:p>
        </w:tc>
        <w:tc>
          <w:tcPr>
            <w:tcW w:w="2029" w:type="dxa"/>
          </w:tcPr>
          <w:p w:rsidR="001478EE" w:rsidRPr="000662F9" w:rsidRDefault="001478EE" w:rsidP="001478EE">
            <w:pPr>
              <w:rPr>
                <w:rFonts w:cstheme="minorHAnsi"/>
                <w:sz w:val="20"/>
              </w:rPr>
            </w:pPr>
            <w:r w:rsidRPr="000662F9">
              <w:rPr>
                <w:rFonts w:cstheme="minorHAnsi"/>
                <w:sz w:val="20"/>
              </w:rPr>
              <w:t>School Business Manager</w:t>
            </w:r>
          </w:p>
        </w:tc>
        <w:tc>
          <w:tcPr>
            <w:tcW w:w="1485" w:type="dxa"/>
          </w:tcPr>
          <w:p w:rsidR="001478EE" w:rsidRPr="000662F9" w:rsidRDefault="001478EE" w:rsidP="001478EE">
            <w:pPr>
              <w:rPr>
                <w:rFonts w:cstheme="minorHAnsi"/>
                <w:b/>
                <w:bCs/>
                <w:sz w:val="20"/>
              </w:rPr>
            </w:pPr>
            <w:r w:rsidRPr="000662F9">
              <w:rPr>
                <w:rFonts w:cstheme="minorHAnsi"/>
                <w:sz w:val="20"/>
              </w:rPr>
              <w:t>01737 823239</w:t>
            </w:r>
          </w:p>
        </w:tc>
        <w:tc>
          <w:tcPr>
            <w:tcW w:w="1658" w:type="dxa"/>
          </w:tcPr>
          <w:p w:rsidR="001478EE" w:rsidRPr="000662F9" w:rsidRDefault="001478EE" w:rsidP="001478EE">
            <w:pPr>
              <w:rPr>
                <w:rFonts w:cstheme="minorHAnsi"/>
                <w:sz w:val="20"/>
              </w:rPr>
            </w:pPr>
            <w:r w:rsidRPr="000662F9">
              <w:rPr>
                <w:rFonts w:cstheme="minorHAnsi"/>
                <w:sz w:val="20"/>
              </w:rPr>
              <w:t>07711 090738</w:t>
            </w:r>
          </w:p>
        </w:tc>
        <w:tc>
          <w:tcPr>
            <w:tcW w:w="850" w:type="dxa"/>
          </w:tcPr>
          <w:p w:rsidR="001478EE" w:rsidRPr="000662F9" w:rsidRDefault="001478EE" w:rsidP="001478EE">
            <w:pPr>
              <w:rPr>
                <w:rFonts w:cstheme="minorHAnsi"/>
                <w:sz w:val="20"/>
              </w:rPr>
            </w:pPr>
            <w:r w:rsidRPr="000662F9">
              <w:rPr>
                <w:rFonts w:cstheme="minorHAnsi"/>
                <w:sz w:val="20"/>
              </w:rPr>
              <w:t>-</w:t>
            </w:r>
          </w:p>
        </w:tc>
        <w:tc>
          <w:tcPr>
            <w:tcW w:w="992" w:type="dxa"/>
          </w:tcPr>
          <w:p w:rsidR="001478EE" w:rsidRPr="000662F9" w:rsidRDefault="001478EE" w:rsidP="001478EE">
            <w:pPr>
              <w:rPr>
                <w:rFonts w:cstheme="minorHAnsi"/>
                <w:sz w:val="20"/>
              </w:rPr>
            </w:pPr>
            <w:r w:rsidRPr="000662F9">
              <w:rPr>
                <w:rFonts w:cstheme="minorHAnsi"/>
                <w:sz w:val="20"/>
              </w:rPr>
              <w:t>Yes</w:t>
            </w:r>
          </w:p>
        </w:tc>
      </w:tr>
      <w:tr w:rsidR="001478EE" w:rsidRPr="00FF1E67" w:rsidTr="001478EE">
        <w:trPr>
          <w:trHeight w:val="253"/>
        </w:trPr>
        <w:tc>
          <w:tcPr>
            <w:tcW w:w="1586" w:type="dxa"/>
          </w:tcPr>
          <w:p w:rsidR="001478EE" w:rsidRPr="000662F9" w:rsidRDefault="001478EE" w:rsidP="001478EE">
            <w:pPr>
              <w:rPr>
                <w:rFonts w:cstheme="minorHAnsi"/>
                <w:sz w:val="20"/>
              </w:rPr>
            </w:pPr>
            <w:r w:rsidRPr="000662F9">
              <w:rPr>
                <w:rFonts w:cstheme="minorHAnsi"/>
                <w:sz w:val="20"/>
              </w:rPr>
              <w:t>Continuity and Recovery</w:t>
            </w:r>
          </w:p>
          <w:p w:rsidR="001478EE" w:rsidRPr="000662F9" w:rsidRDefault="001478EE" w:rsidP="001478EE">
            <w:pPr>
              <w:rPr>
                <w:rFonts w:cstheme="minorHAnsi"/>
                <w:sz w:val="20"/>
              </w:rPr>
            </w:pPr>
          </w:p>
          <w:p w:rsidR="001478EE" w:rsidRPr="000662F9" w:rsidRDefault="001478EE" w:rsidP="001478EE">
            <w:pPr>
              <w:rPr>
                <w:rFonts w:cstheme="minorHAnsi"/>
                <w:sz w:val="20"/>
              </w:rPr>
            </w:pPr>
            <w:r w:rsidRPr="000662F9">
              <w:rPr>
                <w:rFonts w:cstheme="minorHAnsi"/>
                <w:sz w:val="20"/>
              </w:rPr>
              <w:t>Premises and Resources</w:t>
            </w:r>
          </w:p>
          <w:p w:rsidR="001478EE" w:rsidRPr="000662F9" w:rsidRDefault="001478EE" w:rsidP="001478EE">
            <w:pPr>
              <w:rPr>
                <w:rFonts w:cstheme="minorHAnsi"/>
                <w:sz w:val="20"/>
              </w:rPr>
            </w:pPr>
            <w:r w:rsidRPr="000662F9">
              <w:rPr>
                <w:rFonts w:cstheme="minorHAnsi"/>
                <w:sz w:val="20"/>
              </w:rPr>
              <w:t>Administrative Support</w:t>
            </w:r>
          </w:p>
        </w:tc>
        <w:tc>
          <w:tcPr>
            <w:tcW w:w="1601" w:type="dxa"/>
          </w:tcPr>
          <w:p w:rsidR="001478EE" w:rsidRPr="000662F9" w:rsidRDefault="001478EE" w:rsidP="001478EE">
            <w:pPr>
              <w:rPr>
                <w:rFonts w:cstheme="minorHAnsi"/>
                <w:sz w:val="20"/>
              </w:rPr>
            </w:pPr>
            <w:r w:rsidRPr="000662F9">
              <w:rPr>
                <w:rFonts w:cstheme="minorHAnsi"/>
                <w:sz w:val="20"/>
              </w:rPr>
              <w:t>Serena Fowler</w:t>
            </w:r>
          </w:p>
        </w:tc>
        <w:tc>
          <w:tcPr>
            <w:tcW w:w="2029" w:type="dxa"/>
          </w:tcPr>
          <w:p w:rsidR="001478EE" w:rsidRPr="000662F9" w:rsidRDefault="001478EE" w:rsidP="001478EE">
            <w:pPr>
              <w:rPr>
                <w:rFonts w:cstheme="minorHAnsi"/>
                <w:sz w:val="20"/>
              </w:rPr>
            </w:pPr>
            <w:r w:rsidRPr="000662F9">
              <w:rPr>
                <w:rFonts w:cstheme="minorHAnsi"/>
                <w:sz w:val="20"/>
              </w:rPr>
              <w:t>School Office Manager</w:t>
            </w:r>
          </w:p>
        </w:tc>
        <w:tc>
          <w:tcPr>
            <w:tcW w:w="1485" w:type="dxa"/>
          </w:tcPr>
          <w:p w:rsidR="001478EE" w:rsidRPr="000662F9" w:rsidRDefault="001478EE" w:rsidP="001478EE">
            <w:pPr>
              <w:rPr>
                <w:rFonts w:cstheme="minorHAnsi"/>
                <w:sz w:val="20"/>
              </w:rPr>
            </w:pPr>
            <w:r w:rsidRPr="000662F9">
              <w:rPr>
                <w:rFonts w:cstheme="minorHAnsi"/>
                <w:sz w:val="20"/>
              </w:rPr>
              <w:t>01737 823239</w:t>
            </w:r>
          </w:p>
        </w:tc>
        <w:tc>
          <w:tcPr>
            <w:tcW w:w="1658" w:type="dxa"/>
          </w:tcPr>
          <w:p w:rsidR="001478EE" w:rsidRPr="000662F9" w:rsidRDefault="001478EE" w:rsidP="001478EE">
            <w:pPr>
              <w:rPr>
                <w:rFonts w:cstheme="minorHAnsi"/>
                <w:sz w:val="20"/>
              </w:rPr>
            </w:pPr>
            <w:r w:rsidRPr="000662F9">
              <w:rPr>
                <w:rFonts w:cstheme="minorHAnsi"/>
                <w:sz w:val="20"/>
              </w:rPr>
              <w:t>07429 248550</w:t>
            </w:r>
          </w:p>
        </w:tc>
        <w:tc>
          <w:tcPr>
            <w:tcW w:w="850" w:type="dxa"/>
          </w:tcPr>
          <w:p w:rsidR="001478EE" w:rsidRPr="000662F9" w:rsidRDefault="001478EE" w:rsidP="001478EE">
            <w:pPr>
              <w:rPr>
                <w:rFonts w:cstheme="minorHAnsi"/>
                <w:sz w:val="20"/>
              </w:rPr>
            </w:pPr>
            <w:r w:rsidRPr="000662F9">
              <w:rPr>
                <w:rFonts w:cstheme="minorHAnsi"/>
                <w:sz w:val="20"/>
              </w:rPr>
              <w:t>01737 821544</w:t>
            </w:r>
          </w:p>
        </w:tc>
        <w:tc>
          <w:tcPr>
            <w:tcW w:w="992" w:type="dxa"/>
          </w:tcPr>
          <w:p w:rsidR="001478EE" w:rsidRPr="000662F9" w:rsidRDefault="001478EE" w:rsidP="001478EE">
            <w:pPr>
              <w:rPr>
                <w:rFonts w:cstheme="minorHAnsi"/>
                <w:sz w:val="20"/>
              </w:rPr>
            </w:pPr>
            <w:r w:rsidRPr="000662F9">
              <w:rPr>
                <w:rFonts w:cstheme="minorHAnsi"/>
                <w:sz w:val="20"/>
              </w:rPr>
              <w:t>No</w:t>
            </w:r>
          </w:p>
        </w:tc>
      </w:tr>
      <w:tr w:rsidR="00B21FDB" w:rsidRPr="00FF1E67" w:rsidTr="001478EE">
        <w:trPr>
          <w:trHeight w:val="253"/>
        </w:trPr>
        <w:tc>
          <w:tcPr>
            <w:tcW w:w="1586" w:type="dxa"/>
          </w:tcPr>
          <w:p w:rsidR="00B21FDB" w:rsidRPr="000662F9" w:rsidRDefault="00B21FDB" w:rsidP="00B21FDB">
            <w:pPr>
              <w:rPr>
                <w:rFonts w:cstheme="minorHAnsi"/>
                <w:sz w:val="20"/>
              </w:rPr>
            </w:pPr>
            <w:r w:rsidRPr="000662F9">
              <w:rPr>
                <w:rFonts w:cstheme="minorHAnsi"/>
                <w:sz w:val="20"/>
              </w:rPr>
              <w:t>Continuity and Recovery</w:t>
            </w:r>
          </w:p>
          <w:p w:rsidR="00B21FDB" w:rsidRPr="000662F9" w:rsidRDefault="00B21FDB" w:rsidP="00B21FDB">
            <w:pPr>
              <w:rPr>
                <w:rFonts w:cstheme="minorHAnsi"/>
                <w:sz w:val="20"/>
              </w:rPr>
            </w:pPr>
          </w:p>
          <w:p w:rsidR="00B21FDB" w:rsidRPr="000662F9" w:rsidRDefault="00B21FDB" w:rsidP="00B21FDB">
            <w:pPr>
              <w:rPr>
                <w:rFonts w:cstheme="minorHAnsi"/>
                <w:sz w:val="20"/>
              </w:rPr>
            </w:pPr>
            <w:r w:rsidRPr="000662F9">
              <w:rPr>
                <w:rFonts w:cstheme="minorHAnsi"/>
                <w:sz w:val="20"/>
              </w:rPr>
              <w:t>Administrative Support</w:t>
            </w:r>
          </w:p>
          <w:p w:rsidR="00B21FDB" w:rsidRPr="000662F9" w:rsidRDefault="00B21FDB" w:rsidP="00B21FDB">
            <w:pPr>
              <w:rPr>
                <w:rFonts w:cstheme="minorHAnsi"/>
                <w:sz w:val="20"/>
              </w:rPr>
            </w:pPr>
          </w:p>
        </w:tc>
        <w:tc>
          <w:tcPr>
            <w:tcW w:w="1601" w:type="dxa"/>
          </w:tcPr>
          <w:p w:rsidR="00B21FDB" w:rsidRPr="000662F9" w:rsidRDefault="00DA0E5F" w:rsidP="00B21FDB">
            <w:pPr>
              <w:rPr>
                <w:rFonts w:cstheme="minorHAnsi"/>
                <w:sz w:val="20"/>
              </w:rPr>
            </w:pPr>
            <w:r>
              <w:rPr>
                <w:rFonts w:cstheme="minorHAnsi"/>
                <w:sz w:val="20"/>
              </w:rPr>
              <w:t>Victoria Cosford</w:t>
            </w:r>
          </w:p>
        </w:tc>
        <w:tc>
          <w:tcPr>
            <w:tcW w:w="2029" w:type="dxa"/>
          </w:tcPr>
          <w:p w:rsidR="00B21FDB" w:rsidRPr="000662F9" w:rsidRDefault="00B21FDB" w:rsidP="00B21FDB">
            <w:pPr>
              <w:rPr>
                <w:rFonts w:cstheme="minorHAnsi"/>
                <w:sz w:val="20"/>
              </w:rPr>
            </w:pPr>
            <w:r w:rsidRPr="000662F9">
              <w:rPr>
                <w:rFonts w:cstheme="minorHAnsi"/>
                <w:sz w:val="20"/>
              </w:rPr>
              <w:t>School Office Assistant</w:t>
            </w:r>
          </w:p>
        </w:tc>
        <w:tc>
          <w:tcPr>
            <w:tcW w:w="1485" w:type="dxa"/>
          </w:tcPr>
          <w:p w:rsidR="00B21FDB" w:rsidRPr="000662F9" w:rsidRDefault="00B21FDB" w:rsidP="00B21FDB">
            <w:pPr>
              <w:rPr>
                <w:rFonts w:cstheme="minorHAnsi"/>
                <w:sz w:val="20"/>
                <w:szCs w:val="20"/>
              </w:rPr>
            </w:pPr>
            <w:r w:rsidRPr="000662F9">
              <w:rPr>
                <w:rFonts w:cstheme="minorHAnsi"/>
                <w:sz w:val="20"/>
                <w:szCs w:val="20"/>
              </w:rPr>
              <w:t>01737 823239</w:t>
            </w:r>
          </w:p>
        </w:tc>
        <w:tc>
          <w:tcPr>
            <w:tcW w:w="1658" w:type="dxa"/>
          </w:tcPr>
          <w:p w:rsidR="00B21FDB" w:rsidRPr="000662F9" w:rsidRDefault="00B21FDB" w:rsidP="00B21FDB">
            <w:pPr>
              <w:rPr>
                <w:rFonts w:cstheme="minorHAnsi"/>
                <w:sz w:val="20"/>
                <w:szCs w:val="20"/>
              </w:rPr>
            </w:pPr>
            <w:r w:rsidRPr="000662F9">
              <w:rPr>
                <w:rFonts w:cstheme="minorHAnsi"/>
                <w:sz w:val="20"/>
                <w:szCs w:val="20"/>
              </w:rPr>
              <w:t>07</w:t>
            </w:r>
            <w:r w:rsidR="00F565E5">
              <w:rPr>
                <w:rFonts w:cstheme="minorHAnsi"/>
                <w:sz w:val="20"/>
                <w:szCs w:val="20"/>
              </w:rPr>
              <w:t>906 146738</w:t>
            </w:r>
          </w:p>
        </w:tc>
        <w:tc>
          <w:tcPr>
            <w:tcW w:w="850" w:type="dxa"/>
          </w:tcPr>
          <w:p w:rsidR="00B21FDB" w:rsidRPr="000662F9" w:rsidRDefault="00B21FDB" w:rsidP="00B21FDB">
            <w:pPr>
              <w:rPr>
                <w:rFonts w:cstheme="minorHAnsi"/>
                <w:sz w:val="20"/>
                <w:szCs w:val="20"/>
              </w:rPr>
            </w:pPr>
            <w:r w:rsidRPr="000662F9">
              <w:rPr>
                <w:rFonts w:cstheme="minorHAnsi"/>
                <w:sz w:val="20"/>
                <w:szCs w:val="20"/>
              </w:rPr>
              <w:t>-</w:t>
            </w:r>
          </w:p>
        </w:tc>
        <w:tc>
          <w:tcPr>
            <w:tcW w:w="992" w:type="dxa"/>
          </w:tcPr>
          <w:p w:rsidR="00B21FDB" w:rsidRPr="000662F9" w:rsidRDefault="00B21FDB" w:rsidP="00B21FDB">
            <w:pPr>
              <w:rPr>
                <w:rFonts w:cstheme="minorHAnsi"/>
                <w:sz w:val="20"/>
                <w:szCs w:val="20"/>
              </w:rPr>
            </w:pPr>
            <w:r w:rsidRPr="000662F9">
              <w:rPr>
                <w:rFonts w:cstheme="minorHAnsi"/>
                <w:sz w:val="20"/>
                <w:szCs w:val="20"/>
              </w:rPr>
              <w:t>No</w:t>
            </w:r>
          </w:p>
        </w:tc>
      </w:tr>
      <w:tr w:rsidR="00B21FDB" w:rsidRPr="00FF1E67" w:rsidTr="001478EE">
        <w:trPr>
          <w:trHeight w:val="253"/>
        </w:trPr>
        <w:tc>
          <w:tcPr>
            <w:tcW w:w="1586" w:type="dxa"/>
          </w:tcPr>
          <w:p w:rsidR="00B21FDB" w:rsidRPr="000662F9" w:rsidRDefault="00B21FDB" w:rsidP="00B21FDB">
            <w:pPr>
              <w:rPr>
                <w:rFonts w:cstheme="minorHAnsi"/>
                <w:sz w:val="20"/>
              </w:rPr>
            </w:pPr>
            <w:r w:rsidRPr="000662F9">
              <w:rPr>
                <w:rFonts w:cstheme="minorHAnsi"/>
                <w:sz w:val="20"/>
              </w:rPr>
              <w:t>Premises and Resources</w:t>
            </w:r>
          </w:p>
        </w:tc>
        <w:tc>
          <w:tcPr>
            <w:tcW w:w="1601" w:type="dxa"/>
          </w:tcPr>
          <w:p w:rsidR="00B21FDB" w:rsidRPr="000662F9" w:rsidRDefault="00B21FDB" w:rsidP="00B21FDB">
            <w:pPr>
              <w:rPr>
                <w:rFonts w:cstheme="minorHAnsi"/>
                <w:sz w:val="20"/>
              </w:rPr>
            </w:pPr>
            <w:r w:rsidRPr="000662F9">
              <w:rPr>
                <w:rFonts w:cstheme="minorHAnsi"/>
                <w:sz w:val="20"/>
              </w:rPr>
              <w:t>Fred Kolndreu</w:t>
            </w:r>
          </w:p>
        </w:tc>
        <w:tc>
          <w:tcPr>
            <w:tcW w:w="2029" w:type="dxa"/>
          </w:tcPr>
          <w:p w:rsidR="00B21FDB" w:rsidRPr="000662F9" w:rsidRDefault="00B21FDB" w:rsidP="00B21FDB">
            <w:pPr>
              <w:rPr>
                <w:rFonts w:cstheme="minorHAnsi"/>
                <w:sz w:val="20"/>
              </w:rPr>
            </w:pPr>
            <w:r w:rsidRPr="000662F9">
              <w:rPr>
                <w:rFonts w:cstheme="minorHAnsi"/>
                <w:sz w:val="20"/>
              </w:rPr>
              <w:t>Premises Manager</w:t>
            </w:r>
          </w:p>
        </w:tc>
        <w:tc>
          <w:tcPr>
            <w:tcW w:w="1485" w:type="dxa"/>
          </w:tcPr>
          <w:p w:rsidR="00B21FDB" w:rsidRPr="000662F9" w:rsidRDefault="00B21FDB" w:rsidP="00B21FDB">
            <w:pPr>
              <w:rPr>
                <w:rFonts w:cstheme="minorHAnsi"/>
                <w:sz w:val="20"/>
                <w:szCs w:val="20"/>
              </w:rPr>
            </w:pPr>
            <w:r w:rsidRPr="000662F9">
              <w:rPr>
                <w:rFonts w:cstheme="minorHAnsi"/>
                <w:sz w:val="20"/>
                <w:szCs w:val="20"/>
              </w:rPr>
              <w:t>01737 823239</w:t>
            </w:r>
          </w:p>
        </w:tc>
        <w:tc>
          <w:tcPr>
            <w:tcW w:w="1658" w:type="dxa"/>
          </w:tcPr>
          <w:p w:rsidR="00B21FDB" w:rsidRPr="000662F9" w:rsidRDefault="00B21FDB" w:rsidP="00B21FDB">
            <w:pPr>
              <w:rPr>
                <w:rFonts w:cstheme="minorHAnsi"/>
                <w:sz w:val="20"/>
                <w:szCs w:val="20"/>
              </w:rPr>
            </w:pPr>
            <w:r w:rsidRPr="000662F9">
              <w:rPr>
                <w:rFonts w:cstheme="minorHAnsi"/>
                <w:sz w:val="20"/>
                <w:szCs w:val="20"/>
              </w:rPr>
              <w:t>07906 905405</w:t>
            </w:r>
          </w:p>
        </w:tc>
        <w:tc>
          <w:tcPr>
            <w:tcW w:w="850" w:type="dxa"/>
          </w:tcPr>
          <w:p w:rsidR="00B21FDB" w:rsidRPr="000662F9" w:rsidRDefault="00B21FDB" w:rsidP="00B21FDB">
            <w:pPr>
              <w:rPr>
                <w:rFonts w:cstheme="minorHAnsi"/>
                <w:sz w:val="20"/>
                <w:szCs w:val="20"/>
              </w:rPr>
            </w:pPr>
            <w:r w:rsidRPr="000662F9">
              <w:rPr>
                <w:rFonts w:cstheme="minorHAnsi"/>
                <w:sz w:val="20"/>
                <w:szCs w:val="20"/>
              </w:rPr>
              <w:t>01737 822913</w:t>
            </w:r>
          </w:p>
        </w:tc>
        <w:tc>
          <w:tcPr>
            <w:tcW w:w="992" w:type="dxa"/>
          </w:tcPr>
          <w:p w:rsidR="00B21FDB" w:rsidRPr="000662F9" w:rsidRDefault="00B21FDB" w:rsidP="00B21FDB">
            <w:pPr>
              <w:rPr>
                <w:rFonts w:cstheme="minorHAnsi"/>
                <w:sz w:val="20"/>
                <w:szCs w:val="20"/>
              </w:rPr>
            </w:pPr>
            <w:r w:rsidRPr="000662F9">
              <w:rPr>
                <w:rFonts w:cstheme="minorHAnsi"/>
                <w:sz w:val="20"/>
                <w:szCs w:val="20"/>
              </w:rPr>
              <w:t>Yes</w:t>
            </w:r>
          </w:p>
        </w:tc>
      </w:tr>
    </w:tbl>
    <w:p w:rsidR="008E4BF6" w:rsidRDefault="008E4BF6" w:rsidP="00F742C3"/>
    <w:p w:rsidR="001478EE" w:rsidRDefault="001478EE" w:rsidP="00F742C3"/>
    <w:p w:rsidR="00CB1BB5" w:rsidRDefault="00B21FDB" w:rsidP="00AD066C">
      <w:pPr>
        <w:pStyle w:val="Heading2"/>
        <w:numPr>
          <w:ilvl w:val="1"/>
          <w:numId w:val="4"/>
        </w:numPr>
      </w:pPr>
      <w:bookmarkStart w:id="5" w:name="_Toc114049648"/>
      <w:r>
        <w:t xml:space="preserve"> </w:t>
      </w:r>
      <w:r w:rsidR="00CB1BB5">
        <w:t>Other School Contacts</w:t>
      </w:r>
      <w:bookmarkEnd w:id="5"/>
    </w:p>
    <w:p w:rsidR="00CB1BB5" w:rsidRPr="00CB1BB5" w:rsidRDefault="00AD066C" w:rsidP="00CB1BB5">
      <w:pPr>
        <w:rPr>
          <w:b/>
          <w:bCs/>
          <w:color w:val="00B0F0"/>
          <w:sz w:val="24"/>
          <w:szCs w:val="24"/>
        </w:rPr>
      </w:pPr>
      <w:r>
        <w:t>e.g. teachers/essential staff who do not make up a part of the central SEMT, but may be needed during an incident.</w:t>
      </w:r>
    </w:p>
    <w:tbl>
      <w:tblPr>
        <w:tblStyle w:val="TableGrid"/>
        <w:tblW w:w="10207" w:type="dxa"/>
        <w:tblLook w:val="04A0" w:firstRow="1" w:lastRow="0" w:firstColumn="1" w:lastColumn="0" w:noHBand="0" w:noVBand="1"/>
      </w:tblPr>
      <w:tblGrid>
        <w:gridCol w:w="1442"/>
        <w:gridCol w:w="2167"/>
        <w:gridCol w:w="1849"/>
        <w:gridCol w:w="1607"/>
        <w:gridCol w:w="1414"/>
        <w:gridCol w:w="1728"/>
      </w:tblGrid>
      <w:tr w:rsidR="00CB1BB5" w:rsidRPr="00CB1BB5" w:rsidTr="009A26C9">
        <w:trPr>
          <w:trHeight w:val="241"/>
        </w:trPr>
        <w:tc>
          <w:tcPr>
            <w:tcW w:w="1442" w:type="dxa"/>
            <w:shd w:val="clear" w:color="auto" w:fill="002060"/>
          </w:tcPr>
          <w:p w:rsidR="00CB1BB5" w:rsidRPr="00CB1BB5" w:rsidRDefault="00CB1BB5" w:rsidP="00872EE1">
            <w:pPr>
              <w:rPr>
                <w:rFonts w:ascii="Arial" w:hAnsi="Arial" w:cs="Arial"/>
                <w:b/>
                <w:bCs/>
              </w:rPr>
            </w:pPr>
            <w:r w:rsidRPr="00CB1BB5">
              <w:rPr>
                <w:rFonts w:ascii="Arial" w:hAnsi="Arial" w:cs="Arial"/>
                <w:b/>
                <w:bCs/>
              </w:rPr>
              <w:t>Name</w:t>
            </w:r>
          </w:p>
        </w:tc>
        <w:tc>
          <w:tcPr>
            <w:tcW w:w="2167" w:type="dxa"/>
            <w:shd w:val="clear" w:color="auto" w:fill="002060"/>
          </w:tcPr>
          <w:p w:rsidR="00CB1BB5" w:rsidRPr="00CB1BB5" w:rsidRDefault="00CB1BB5" w:rsidP="00872EE1">
            <w:pPr>
              <w:rPr>
                <w:rFonts w:ascii="Arial" w:hAnsi="Arial" w:cs="Arial"/>
                <w:b/>
                <w:bCs/>
              </w:rPr>
            </w:pPr>
            <w:r w:rsidRPr="00CB1BB5">
              <w:rPr>
                <w:rFonts w:ascii="Arial" w:hAnsi="Arial" w:cs="Arial"/>
                <w:b/>
                <w:bCs/>
              </w:rPr>
              <w:t>BAU Role</w:t>
            </w:r>
          </w:p>
        </w:tc>
        <w:tc>
          <w:tcPr>
            <w:tcW w:w="1849" w:type="dxa"/>
            <w:shd w:val="clear" w:color="auto" w:fill="002060"/>
          </w:tcPr>
          <w:p w:rsidR="00CB1BB5" w:rsidRPr="00CB1BB5" w:rsidRDefault="00CB1BB5" w:rsidP="00872EE1">
            <w:pPr>
              <w:rPr>
                <w:rFonts w:ascii="Arial" w:hAnsi="Arial" w:cs="Arial"/>
                <w:b/>
                <w:bCs/>
              </w:rPr>
            </w:pPr>
            <w:r w:rsidRPr="00CB1BB5">
              <w:rPr>
                <w:rFonts w:ascii="Arial" w:hAnsi="Arial" w:cs="Arial"/>
                <w:b/>
                <w:bCs/>
              </w:rPr>
              <w:t>School Ext.</w:t>
            </w:r>
          </w:p>
        </w:tc>
        <w:tc>
          <w:tcPr>
            <w:tcW w:w="1607" w:type="dxa"/>
            <w:shd w:val="clear" w:color="auto" w:fill="002060"/>
          </w:tcPr>
          <w:p w:rsidR="00CB1BB5" w:rsidRPr="00CB1BB5" w:rsidRDefault="00CB1BB5" w:rsidP="00872EE1">
            <w:pPr>
              <w:rPr>
                <w:rFonts w:ascii="Arial" w:hAnsi="Arial" w:cs="Arial"/>
                <w:b/>
                <w:bCs/>
              </w:rPr>
            </w:pPr>
            <w:r w:rsidRPr="00CB1BB5">
              <w:rPr>
                <w:rFonts w:ascii="Arial" w:hAnsi="Arial" w:cs="Arial"/>
                <w:b/>
                <w:bCs/>
              </w:rPr>
              <w:t>Mobile</w:t>
            </w:r>
          </w:p>
        </w:tc>
        <w:tc>
          <w:tcPr>
            <w:tcW w:w="1414" w:type="dxa"/>
            <w:shd w:val="clear" w:color="auto" w:fill="002060"/>
          </w:tcPr>
          <w:p w:rsidR="00CB1BB5" w:rsidRPr="00CB1BB5" w:rsidRDefault="00CB1BB5" w:rsidP="00872EE1">
            <w:pPr>
              <w:rPr>
                <w:rFonts w:ascii="Arial" w:hAnsi="Arial" w:cs="Arial"/>
                <w:b/>
                <w:bCs/>
              </w:rPr>
            </w:pPr>
            <w:r w:rsidRPr="00CB1BB5">
              <w:rPr>
                <w:rFonts w:ascii="Arial" w:hAnsi="Arial" w:cs="Arial"/>
                <w:b/>
                <w:bCs/>
              </w:rPr>
              <w:t>Home</w:t>
            </w:r>
          </w:p>
        </w:tc>
        <w:tc>
          <w:tcPr>
            <w:tcW w:w="1728" w:type="dxa"/>
            <w:shd w:val="clear" w:color="auto" w:fill="002060"/>
          </w:tcPr>
          <w:p w:rsidR="00CB1BB5" w:rsidRPr="00CB1BB5" w:rsidRDefault="00CB1BB5" w:rsidP="00872EE1">
            <w:pPr>
              <w:rPr>
                <w:rFonts w:ascii="Arial" w:hAnsi="Arial" w:cs="Arial"/>
                <w:b/>
                <w:bCs/>
              </w:rPr>
            </w:pPr>
            <w:r w:rsidRPr="00CB1BB5">
              <w:rPr>
                <w:rFonts w:ascii="Arial" w:hAnsi="Arial" w:cs="Arial"/>
                <w:b/>
                <w:bCs/>
              </w:rPr>
              <w:t>Key Holder?</w:t>
            </w:r>
          </w:p>
        </w:tc>
      </w:tr>
      <w:tr w:rsidR="00B21FDB" w:rsidRPr="00CB1BB5" w:rsidTr="009A26C9">
        <w:trPr>
          <w:trHeight w:val="774"/>
        </w:trPr>
        <w:tc>
          <w:tcPr>
            <w:tcW w:w="1442" w:type="dxa"/>
          </w:tcPr>
          <w:p w:rsidR="00B21FDB" w:rsidRPr="00D81D9B" w:rsidRDefault="00B21FDB" w:rsidP="00B21FDB">
            <w:pPr>
              <w:rPr>
                <w:rFonts w:cstheme="minorHAnsi"/>
              </w:rPr>
            </w:pPr>
            <w:r w:rsidRPr="000364DD">
              <w:rPr>
                <w:rFonts w:ascii="Calibri" w:hAnsi="Calibri" w:cs="Arial"/>
              </w:rPr>
              <w:t>Sam Nicholls</w:t>
            </w:r>
          </w:p>
        </w:tc>
        <w:tc>
          <w:tcPr>
            <w:tcW w:w="2167" w:type="dxa"/>
          </w:tcPr>
          <w:p w:rsidR="00B21FDB" w:rsidRPr="00D81D9B" w:rsidRDefault="00B21FDB" w:rsidP="00B21FDB">
            <w:pPr>
              <w:rPr>
                <w:rFonts w:cstheme="minorHAnsi"/>
              </w:rPr>
            </w:pPr>
            <w:r w:rsidRPr="000364DD">
              <w:rPr>
                <w:rFonts w:ascii="Calibri" w:hAnsi="Calibri" w:cs="Arial"/>
              </w:rPr>
              <w:t>Chair of Governors</w:t>
            </w:r>
          </w:p>
        </w:tc>
        <w:tc>
          <w:tcPr>
            <w:tcW w:w="1849" w:type="dxa"/>
          </w:tcPr>
          <w:p w:rsidR="00B21FDB" w:rsidRPr="00D81D9B" w:rsidRDefault="00B21FDB" w:rsidP="00B21FDB">
            <w:pPr>
              <w:rPr>
                <w:rFonts w:cstheme="minorHAnsi"/>
              </w:rPr>
            </w:pPr>
            <w:r>
              <w:rPr>
                <w:rFonts w:cstheme="minorHAnsi"/>
              </w:rPr>
              <w:t>-</w:t>
            </w:r>
          </w:p>
        </w:tc>
        <w:tc>
          <w:tcPr>
            <w:tcW w:w="1607" w:type="dxa"/>
          </w:tcPr>
          <w:p w:rsidR="00B21FDB" w:rsidRPr="00D81D9B" w:rsidRDefault="00B21FDB" w:rsidP="00B21FDB">
            <w:pPr>
              <w:rPr>
                <w:rFonts w:cstheme="minorHAnsi"/>
              </w:rPr>
            </w:pPr>
            <w:r>
              <w:rPr>
                <w:rFonts w:cstheme="minorHAnsi"/>
              </w:rPr>
              <w:t>-</w:t>
            </w:r>
          </w:p>
        </w:tc>
        <w:tc>
          <w:tcPr>
            <w:tcW w:w="1414" w:type="dxa"/>
          </w:tcPr>
          <w:p w:rsidR="00B21FDB" w:rsidRPr="00D81D9B" w:rsidRDefault="00B21FDB" w:rsidP="00B21FDB">
            <w:pPr>
              <w:rPr>
                <w:rFonts w:cstheme="minorHAnsi"/>
              </w:rPr>
            </w:pPr>
            <w:r w:rsidRPr="000364DD">
              <w:rPr>
                <w:rFonts w:ascii="Calibri" w:hAnsi="Calibri" w:cs="Arial"/>
              </w:rPr>
              <w:t>01737 823209</w:t>
            </w:r>
          </w:p>
        </w:tc>
        <w:tc>
          <w:tcPr>
            <w:tcW w:w="1728" w:type="dxa"/>
          </w:tcPr>
          <w:p w:rsidR="00B21FDB" w:rsidRPr="00D81D9B" w:rsidRDefault="00B21FDB" w:rsidP="00B21FDB">
            <w:pPr>
              <w:rPr>
                <w:rFonts w:cstheme="minorHAnsi"/>
              </w:rPr>
            </w:pPr>
            <w:r>
              <w:rPr>
                <w:rFonts w:ascii="Calibri" w:hAnsi="Calibri" w:cs="Arial"/>
              </w:rPr>
              <w:t>No</w:t>
            </w:r>
          </w:p>
        </w:tc>
      </w:tr>
      <w:tr w:rsidR="00CB1BB5" w:rsidRPr="00CB1BB5" w:rsidTr="009A26C9">
        <w:trPr>
          <w:trHeight w:val="520"/>
        </w:trPr>
        <w:tc>
          <w:tcPr>
            <w:tcW w:w="1442" w:type="dxa"/>
          </w:tcPr>
          <w:p w:rsidR="00CB1BB5" w:rsidRPr="00D81D9B" w:rsidRDefault="00B21FDB" w:rsidP="00872EE1">
            <w:pPr>
              <w:rPr>
                <w:rFonts w:cstheme="minorHAnsi"/>
              </w:rPr>
            </w:pPr>
            <w:r>
              <w:rPr>
                <w:rFonts w:cstheme="minorHAnsi"/>
              </w:rPr>
              <w:t>Jane Vorster</w:t>
            </w:r>
          </w:p>
        </w:tc>
        <w:tc>
          <w:tcPr>
            <w:tcW w:w="2167" w:type="dxa"/>
          </w:tcPr>
          <w:p w:rsidR="00CB1BB5" w:rsidRPr="00D81D9B" w:rsidRDefault="00B21FDB" w:rsidP="00872EE1">
            <w:pPr>
              <w:rPr>
                <w:rFonts w:cstheme="minorHAnsi"/>
              </w:rPr>
            </w:pPr>
            <w:r w:rsidRPr="00B21FDB">
              <w:rPr>
                <w:rFonts w:cstheme="minorHAnsi"/>
              </w:rPr>
              <w:t>Vice Chair Foundation Governor</w:t>
            </w:r>
          </w:p>
        </w:tc>
        <w:tc>
          <w:tcPr>
            <w:tcW w:w="1849" w:type="dxa"/>
          </w:tcPr>
          <w:p w:rsidR="00CB1BB5" w:rsidRPr="00D81D9B" w:rsidRDefault="00B21FDB" w:rsidP="00872EE1">
            <w:pPr>
              <w:rPr>
                <w:rFonts w:cstheme="minorHAnsi"/>
              </w:rPr>
            </w:pPr>
            <w:r>
              <w:rPr>
                <w:rFonts w:cstheme="minorHAnsi"/>
              </w:rPr>
              <w:t>-</w:t>
            </w:r>
          </w:p>
        </w:tc>
        <w:tc>
          <w:tcPr>
            <w:tcW w:w="1607" w:type="dxa"/>
          </w:tcPr>
          <w:p w:rsidR="00CB1BB5" w:rsidRPr="00D81D9B" w:rsidRDefault="00B21FDB" w:rsidP="00872EE1">
            <w:pPr>
              <w:rPr>
                <w:rFonts w:cstheme="minorHAnsi"/>
              </w:rPr>
            </w:pPr>
            <w:r w:rsidRPr="00B21FDB">
              <w:rPr>
                <w:rFonts w:cstheme="minorHAnsi"/>
              </w:rPr>
              <w:t>07512 414741</w:t>
            </w:r>
          </w:p>
        </w:tc>
        <w:tc>
          <w:tcPr>
            <w:tcW w:w="1414" w:type="dxa"/>
          </w:tcPr>
          <w:p w:rsidR="00CB1BB5" w:rsidRPr="00D81D9B" w:rsidRDefault="00B21FDB" w:rsidP="00872EE1">
            <w:pPr>
              <w:rPr>
                <w:rFonts w:cstheme="minorHAnsi"/>
              </w:rPr>
            </w:pPr>
            <w:r w:rsidRPr="00B21FDB">
              <w:rPr>
                <w:rFonts w:cstheme="minorHAnsi"/>
              </w:rPr>
              <w:t xml:space="preserve">01737 823206  </w:t>
            </w:r>
          </w:p>
        </w:tc>
        <w:tc>
          <w:tcPr>
            <w:tcW w:w="1728" w:type="dxa"/>
          </w:tcPr>
          <w:p w:rsidR="00CB1BB5" w:rsidRPr="00D81D9B" w:rsidRDefault="00B21FDB" w:rsidP="00872EE1">
            <w:pPr>
              <w:rPr>
                <w:rFonts w:cstheme="minorHAnsi"/>
              </w:rPr>
            </w:pPr>
            <w:r>
              <w:rPr>
                <w:rFonts w:cstheme="minorHAnsi"/>
              </w:rPr>
              <w:t xml:space="preserve">No </w:t>
            </w:r>
          </w:p>
        </w:tc>
      </w:tr>
    </w:tbl>
    <w:p w:rsidR="006009BB" w:rsidRDefault="006009BB" w:rsidP="00CB1BB5"/>
    <w:p w:rsidR="00CB1BB5" w:rsidRPr="00CB1BB5" w:rsidRDefault="006009BB" w:rsidP="006009BB">
      <w:pPr>
        <w:pStyle w:val="Heading2"/>
      </w:pPr>
      <w:bookmarkStart w:id="6" w:name="_Toc114049649"/>
      <w:r>
        <w:t>2.4</w:t>
      </w:r>
      <w:r w:rsidR="00CB1BB5">
        <w:t xml:space="preserve"> External Contacts</w:t>
      </w:r>
      <w:bookmarkEnd w:id="6"/>
    </w:p>
    <w:p w:rsidR="00CB1BB5" w:rsidRPr="00CB1BB5" w:rsidRDefault="00CB1BB5" w:rsidP="00CB1BB5">
      <w:pPr>
        <w:rPr>
          <w:b/>
          <w:bCs/>
          <w:color w:val="FF0000"/>
          <w:sz w:val="24"/>
          <w:szCs w:val="24"/>
        </w:rPr>
      </w:pPr>
      <w:r w:rsidRPr="00CB1BB5">
        <w:rPr>
          <w:b/>
          <w:bCs/>
          <w:color w:val="FF0000"/>
          <w:sz w:val="24"/>
          <w:szCs w:val="24"/>
        </w:rPr>
        <w:t>(NOT TO BE SHARED PUBLICLY)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386"/>
      </w:tblGrid>
      <w:tr w:rsidR="00CB1BB5" w:rsidRPr="00FF1E67" w:rsidTr="009A26C9">
        <w:tc>
          <w:tcPr>
            <w:tcW w:w="4815" w:type="dxa"/>
            <w:shd w:val="clear" w:color="auto" w:fill="002060"/>
          </w:tcPr>
          <w:p w:rsidR="00CB1BB5" w:rsidRPr="00FF1E67" w:rsidRDefault="00CB1BB5" w:rsidP="00CB1BB5">
            <w:pPr>
              <w:pStyle w:val="NormalWeb"/>
              <w:spacing w:before="0" w:beforeAutospacing="0" w:after="0" w:afterAutospacing="0"/>
              <w:rPr>
                <w:rFonts w:asciiTheme="minorHAnsi" w:eastAsia="Times New Roman" w:hAnsiTheme="minorHAnsi" w:cstheme="minorHAnsi"/>
                <w:b/>
                <w:szCs w:val="22"/>
              </w:rPr>
            </w:pPr>
            <w:bookmarkStart w:id="7" w:name="_Hlk87973907"/>
            <w:r w:rsidRPr="00FF1E67">
              <w:rPr>
                <w:rFonts w:asciiTheme="minorHAnsi" w:eastAsia="Times New Roman" w:hAnsiTheme="minorHAnsi" w:cstheme="minorHAnsi"/>
                <w:b/>
                <w:szCs w:val="22"/>
              </w:rPr>
              <w:t>Role</w:t>
            </w:r>
          </w:p>
        </w:tc>
        <w:tc>
          <w:tcPr>
            <w:tcW w:w="5386" w:type="dxa"/>
            <w:shd w:val="clear" w:color="auto" w:fill="002060"/>
          </w:tcPr>
          <w:p w:rsidR="00CB1BB5" w:rsidRPr="00FF1E67" w:rsidRDefault="00CB1BB5" w:rsidP="00CB1BB5">
            <w:pPr>
              <w:pStyle w:val="NormalWeb"/>
              <w:spacing w:before="0" w:beforeAutospacing="0" w:after="0" w:afterAutospacing="0"/>
              <w:rPr>
                <w:rFonts w:asciiTheme="minorHAnsi" w:eastAsia="Times New Roman" w:hAnsiTheme="minorHAnsi" w:cstheme="minorHAnsi"/>
                <w:b/>
                <w:szCs w:val="22"/>
              </w:rPr>
            </w:pPr>
            <w:r w:rsidRPr="00FF1E67">
              <w:rPr>
                <w:rFonts w:asciiTheme="minorHAnsi" w:eastAsia="Times New Roman" w:hAnsiTheme="minorHAnsi" w:cstheme="minorHAnsi"/>
                <w:b/>
                <w:szCs w:val="22"/>
              </w:rPr>
              <w:t>Name &amp; Landline &amp; Mobile</w:t>
            </w:r>
          </w:p>
        </w:tc>
      </w:tr>
      <w:tr w:rsidR="007D1938" w:rsidRPr="00FF1E67" w:rsidTr="009A26C9">
        <w:tc>
          <w:tcPr>
            <w:tcW w:w="4815" w:type="dxa"/>
          </w:tcPr>
          <w:p w:rsidR="007D1938" w:rsidRPr="00FF1E67" w:rsidRDefault="007D1938" w:rsidP="008140EB">
            <w:pPr>
              <w:pStyle w:val="NormalWeb"/>
              <w:spacing w:before="0" w:beforeAutospacing="0" w:after="0" w:afterAutospacing="0"/>
              <w:rPr>
                <w:rFonts w:asciiTheme="minorHAnsi" w:eastAsia="Times New Roman" w:hAnsiTheme="minorHAnsi" w:cstheme="minorHAnsi"/>
                <w:szCs w:val="22"/>
              </w:rPr>
            </w:pPr>
            <w:r>
              <w:rPr>
                <w:rFonts w:asciiTheme="minorHAnsi" w:eastAsia="Times New Roman" w:hAnsiTheme="minorHAnsi" w:cstheme="minorHAnsi"/>
                <w:szCs w:val="22"/>
              </w:rPr>
              <w:t>The Diocese of Southwark</w:t>
            </w:r>
          </w:p>
        </w:tc>
        <w:tc>
          <w:tcPr>
            <w:tcW w:w="5386" w:type="dxa"/>
          </w:tcPr>
          <w:p w:rsidR="007D1938" w:rsidRDefault="007D1938" w:rsidP="006674AC">
            <w:pPr>
              <w:pStyle w:val="NormalWeb"/>
              <w:spacing w:before="0" w:beforeAutospacing="0" w:after="0" w:afterAutospacing="0"/>
              <w:rPr>
                <w:rFonts w:asciiTheme="minorHAnsi" w:hAnsiTheme="minorHAnsi" w:cstheme="minorHAnsi"/>
                <w:szCs w:val="22"/>
              </w:rPr>
            </w:pPr>
            <w:r w:rsidRPr="007D1938">
              <w:rPr>
                <w:rFonts w:asciiTheme="minorHAnsi" w:hAnsiTheme="minorHAnsi" w:cstheme="minorHAnsi"/>
                <w:szCs w:val="22"/>
              </w:rPr>
              <w:t>020 7939 9400</w:t>
            </w:r>
          </w:p>
        </w:tc>
      </w:tr>
      <w:tr w:rsidR="00CB1BB5" w:rsidRPr="00FF1E67" w:rsidTr="009A26C9">
        <w:tc>
          <w:tcPr>
            <w:tcW w:w="4815" w:type="dxa"/>
          </w:tcPr>
          <w:p w:rsidR="00CB1BB5" w:rsidRPr="00FF1E67" w:rsidRDefault="00CB1BB5" w:rsidP="008140EB">
            <w:pPr>
              <w:pStyle w:val="NormalWeb"/>
              <w:spacing w:before="0" w:beforeAutospacing="0" w:after="0" w:afterAutospacing="0"/>
              <w:rPr>
                <w:rFonts w:asciiTheme="minorHAnsi" w:eastAsia="Times New Roman" w:hAnsiTheme="minorHAnsi" w:cstheme="minorHAnsi"/>
                <w:szCs w:val="22"/>
                <w:highlight w:val="red"/>
              </w:rPr>
            </w:pPr>
            <w:r w:rsidRPr="00FF1E67">
              <w:rPr>
                <w:rFonts w:asciiTheme="minorHAnsi" w:eastAsia="Times New Roman" w:hAnsiTheme="minorHAnsi" w:cstheme="minorHAnsi"/>
                <w:szCs w:val="22"/>
              </w:rPr>
              <w:t>Area Schools Officer</w:t>
            </w:r>
            <w:r w:rsidR="006674AC">
              <w:rPr>
                <w:rFonts w:asciiTheme="minorHAnsi" w:eastAsia="Times New Roman" w:hAnsiTheme="minorHAnsi" w:cstheme="minorHAnsi"/>
                <w:szCs w:val="22"/>
              </w:rPr>
              <w:t xml:space="preserve"> </w:t>
            </w:r>
            <w:r w:rsidR="008140EB">
              <w:rPr>
                <w:rFonts w:asciiTheme="minorHAnsi" w:eastAsia="Times New Roman" w:hAnsiTheme="minorHAnsi" w:cstheme="minorHAnsi"/>
                <w:szCs w:val="22"/>
              </w:rPr>
              <w:t xml:space="preserve">(ASO) - </w:t>
            </w:r>
            <w:r w:rsidR="006674AC" w:rsidRPr="00282DFE">
              <w:rPr>
                <w:rFonts w:cs="Arial"/>
                <w:sz w:val="18"/>
                <w:szCs w:val="18"/>
              </w:rPr>
              <w:t>South East</w:t>
            </w:r>
          </w:p>
        </w:tc>
        <w:tc>
          <w:tcPr>
            <w:tcW w:w="5386" w:type="dxa"/>
          </w:tcPr>
          <w:p w:rsidR="00656ACB" w:rsidRDefault="006674AC" w:rsidP="006674AC">
            <w:pPr>
              <w:pStyle w:val="NormalWeb"/>
              <w:spacing w:before="0" w:beforeAutospacing="0" w:after="0" w:afterAutospacing="0"/>
              <w:rPr>
                <w:rFonts w:asciiTheme="minorHAnsi" w:hAnsiTheme="minorHAnsi" w:cstheme="minorHAnsi"/>
                <w:szCs w:val="22"/>
              </w:rPr>
            </w:pPr>
            <w:r>
              <w:rPr>
                <w:rFonts w:asciiTheme="minorHAnsi" w:hAnsiTheme="minorHAnsi" w:cstheme="minorHAnsi"/>
                <w:szCs w:val="22"/>
              </w:rPr>
              <w:t xml:space="preserve">Ann Panton – </w:t>
            </w:r>
            <w:r w:rsidR="00282DFE" w:rsidRPr="006674AC">
              <w:rPr>
                <w:rFonts w:asciiTheme="minorHAnsi" w:hAnsiTheme="minorHAnsi" w:cstheme="minorHAnsi"/>
                <w:szCs w:val="22"/>
              </w:rPr>
              <w:t>07976924186</w:t>
            </w:r>
          </w:p>
          <w:p w:rsidR="006674AC" w:rsidRPr="006674AC" w:rsidRDefault="00C45AF0" w:rsidP="006674AC">
            <w:pPr>
              <w:pStyle w:val="NormalWeb"/>
              <w:spacing w:before="0" w:beforeAutospacing="0" w:after="0" w:afterAutospacing="0"/>
              <w:rPr>
                <w:rFonts w:asciiTheme="minorHAnsi" w:hAnsiTheme="minorHAnsi" w:cstheme="minorHAnsi"/>
                <w:szCs w:val="22"/>
              </w:rPr>
            </w:pPr>
            <w:hyperlink r:id="rId9" w:history="1">
              <w:r w:rsidR="006674AC" w:rsidRPr="00551DF1">
                <w:rPr>
                  <w:rStyle w:val="Hyperlink"/>
                  <w:rFonts w:ascii="Calibri" w:hAnsi="Calibri" w:cs="Arial"/>
                </w:rPr>
                <w:t>ann.panton@surreycc.gov.uk</w:t>
              </w:r>
            </w:hyperlink>
            <w:r w:rsidR="006674AC">
              <w:rPr>
                <w:rFonts w:ascii="Calibri" w:hAnsi="Calibri" w:cs="Arial"/>
              </w:rPr>
              <w:t xml:space="preserve"> </w:t>
            </w:r>
          </w:p>
        </w:tc>
      </w:tr>
      <w:tr w:rsidR="00CB1BB5" w:rsidRPr="00FF1E67" w:rsidTr="009A26C9">
        <w:tc>
          <w:tcPr>
            <w:tcW w:w="4815" w:type="dxa"/>
          </w:tcPr>
          <w:p w:rsidR="00CB1BB5" w:rsidRPr="00FF1E67" w:rsidRDefault="00CB1BB5" w:rsidP="00872EE1">
            <w:pPr>
              <w:pStyle w:val="NormalWeb"/>
              <w:spacing w:before="0" w:beforeAutospacing="0" w:after="0" w:afterAutospacing="0"/>
              <w:rPr>
                <w:rFonts w:asciiTheme="minorHAnsi" w:eastAsia="Times New Roman" w:hAnsiTheme="minorHAnsi" w:cstheme="minorHAnsi"/>
                <w:color w:val="0000FF"/>
              </w:rPr>
            </w:pPr>
            <w:r w:rsidRPr="00FF1E67">
              <w:rPr>
                <w:rFonts w:asciiTheme="minorHAnsi" w:eastAsia="Times New Roman" w:hAnsiTheme="minorHAnsi" w:cstheme="minorHAnsi"/>
                <w:szCs w:val="22"/>
              </w:rPr>
              <w:t xml:space="preserve">SCC Emergency Management Duty Officer </w:t>
            </w:r>
          </w:p>
        </w:tc>
        <w:tc>
          <w:tcPr>
            <w:tcW w:w="5386" w:type="dxa"/>
          </w:tcPr>
          <w:p w:rsidR="00CB1BB5" w:rsidRPr="00FF1E67" w:rsidRDefault="00593F2F" w:rsidP="00872EE1">
            <w:pPr>
              <w:rPr>
                <w:rFonts w:cstheme="minorHAnsi"/>
              </w:rPr>
            </w:pPr>
            <w:r>
              <w:rPr>
                <w:rFonts w:cstheme="minorHAnsi"/>
              </w:rPr>
              <w:t>07831473039</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SCC Emergency Management Team (office hours only)</w:t>
            </w:r>
          </w:p>
        </w:tc>
        <w:tc>
          <w:tcPr>
            <w:tcW w:w="5386" w:type="dxa"/>
          </w:tcPr>
          <w:p w:rsidR="00CB1BB5" w:rsidRPr="00FF1E67" w:rsidRDefault="00CB1BB5" w:rsidP="00872EE1">
            <w:pPr>
              <w:rPr>
                <w:rFonts w:cstheme="minorHAnsi"/>
              </w:rPr>
            </w:pPr>
            <w:r w:rsidRPr="00FF1E67">
              <w:rPr>
                <w:rFonts w:cstheme="minorHAnsi"/>
              </w:rPr>
              <w:t>020 8541 9160</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SCC Property helpdesk</w:t>
            </w:r>
          </w:p>
        </w:tc>
        <w:tc>
          <w:tcPr>
            <w:tcW w:w="5386" w:type="dxa"/>
          </w:tcPr>
          <w:p w:rsidR="00CB1BB5" w:rsidRPr="00FF1E67" w:rsidRDefault="00CB1BB5" w:rsidP="00872EE1">
            <w:pPr>
              <w:pStyle w:val="Default"/>
              <w:rPr>
                <w:rFonts w:asciiTheme="minorHAnsi" w:hAnsiTheme="minorHAnsi" w:cstheme="minorHAnsi"/>
                <w:sz w:val="20"/>
                <w:szCs w:val="20"/>
                <w:highlight w:val="yellow"/>
              </w:rPr>
            </w:pPr>
            <w:r w:rsidRPr="00FF1E67">
              <w:rPr>
                <w:rFonts w:asciiTheme="minorHAnsi" w:hAnsiTheme="minorHAnsi" w:cstheme="minorHAnsi"/>
                <w:sz w:val="20"/>
                <w:szCs w:val="20"/>
              </w:rPr>
              <w:t xml:space="preserve">Via ASO </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SCC Contact Centre</w:t>
            </w:r>
          </w:p>
        </w:tc>
        <w:tc>
          <w:tcPr>
            <w:tcW w:w="5386" w:type="dxa"/>
          </w:tcPr>
          <w:p w:rsidR="00CB1BB5" w:rsidRPr="00FF1E67" w:rsidRDefault="00CB1BB5" w:rsidP="00872EE1">
            <w:pPr>
              <w:pStyle w:val="NormalWeb"/>
              <w:spacing w:before="0" w:beforeAutospacing="0" w:after="0" w:afterAutospacing="0"/>
              <w:rPr>
                <w:rFonts w:asciiTheme="minorHAnsi" w:eastAsia="Times New Roman" w:hAnsiTheme="minorHAnsi" w:cstheme="minorHAnsi"/>
                <w:szCs w:val="22"/>
              </w:rPr>
            </w:pPr>
            <w:r w:rsidRPr="00FF1E67">
              <w:rPr>
                <w:rFonts w:asciiTheme="minorHAnsi" w:eastAsia="Times New Roman" w:hAnsiTheme="minorHAnsi" w:cstheme="minorHAnsi"/>
                <w:szCs w:val="22"/>
              </w:rPr>
              <w:t>Via ASO</w:t>
            </w:r>
          </w:p>
        </w:tc>
      </w:tr>
      <w:tr w:rsidR="00CB1BB5" w:rsidRPr="00FF1E67" w:rsidTr="009A26C9">
        <w:tc>
          <w:tcPr>
            <w:tcW w:w="4815" w:type="dxa"/>
          </w:tcPr>
          <w:p w:rsidR="00CB1BB5" w:rsidRPr="00FF1E67" w:rsidRDefault="00CB1BB5" w:rsidP="00872EE1">
            <w:pPr>
              <w:pStyle w:val="NormalWeb"/>
              <w:spacing w:before="0" w:beforeAutospacing="0" w:after="0" w:afterAutospacing="0"/>
              <w:rPr>
                <w:rFonts w:asciiTheme="minorHAnsi" w:eastAsia="Times New Roman" w:hAnsiTheme="minorHAnsi" w:cstheme="minorHAnsi"/>
                <w:szCs w:val="22"/>
                <w:highlight w:val="yellow"/>
              </w:rPr>
            </w:pPr>
            <w:r w:rsidRPr="00FF1E67">
              <w:rPr>
                <w:rFonts w:asciiTheme="minorHAnsi" w:eastAsia="Times New Roman" w:hAnsiTheme="minorHAnsi" w:cstheme="minorHAnsi"/>
                <w:szCs w:val="22"/>
              </w:rPr>
              <w:t>SCC County Press Office</w:t>
            </w:r>
          </w:p>
        </w:tc>
        <w:tc>
          <w:tcPr>
            <w:tcW w:w="5386" w:type="dxa"/>
          </w:tcPr>
          <w:p w:rsidR="00CB1BB5" w:rsidRPr="009A26C9" w:rsidRDefault="00CB1BB5" w:rsidP="00872EE1">
            <w:pPr>
              <w:rPr>
                <w:rFonts w:cstheme="minorHAnsi"/>
                <w:highlight w:val="yellow"/>
              </w:rPr>
            </w:pPr>
            <w:r w:rsidRPr="009A26C9">
              <w:rPr>
                <w:rFonts w:cstheme="minorHAnsi"/>
              </w:rPr>
              <w:t>Via ASO</w:t>
            </w:r>
          </w:p>
        </w:tc>
      </w:tr>
      <w:tr w:rsidR="00CB1BB5" w:rsidRPr="00FF1E67" w:rsidTr="009A26C9">
        <w:tc>
          <w:tcPr>
            <w:tcW w:w="4815" w:type="dxa"/>
          </w:tcPr>
          <w:p w:rsidR="00CB1BB5" w:rsidRPr="006674AC" w:rsidRDefault="00CB1BB5" w:rsidP="00872EE1">
            <w:pPr>
              <w:pStyle w:val="NormalWeb"/>
              <w:spacing w:before="0" w:beforeAutospacing="0" w:after="0" w:afterAutospacing="0"/>
              <w:rPr>
                <w:rFonts w:asciiTheme="minorHAnsi" w:eastAsia="Times New Roman" w:hAnsiTheme="minorHAnsi" w:cstheme="minorHAnsi"/>
                <w:szCs w:val="22"/>
                <w:highlight w:val="yellow"/>
              </w:rPr>
            </w:pPr>
            <w:r w:rsidRPr="00D57C33">
              <w:rPr>
                <w:rFonts w:asciiTheme="minorHAnsi" w:eastAsia="Times New Roman" w:hAnsiTheme="minorHAnsi" w:cstheme="minorHAnsi"/>
                <w:szCs w:val="22"/>
              </w:rPr>
              <w:t>Buddy establishments</w:t>
            </w:r>
          </w:p>
        </w:tc>
        <w:tc>
          <w:tcPr>
            <w:tcW w:w="5386" w:type="dxa"/>
          </w:tcPr>
          <w:p w:rsidR="00D57C33" w:rsidRDefault="00D57C33" w:rsidP="00D57C33">
            <w:pPr>
              <w:rPr>
                <w:rFonts w:cstheme="minorHAnsi"/>
                <w:bCs/>
              </w:rPr>
            </w:pPr>
            <w:r w:rsidRPr="003D4899">
              <w:rPr>
                <w:rFonts w:ascii="Calibri" w:hAnsi="Calibri"/>
              </w:rPr>
              <w:t>Christ Church</w:t>
            </w:r>
            <w:r>
              <w:rPr>
                <w:rFonts w:ascii="Calibri" w:hAnsi="Calibri"/>
              </w:rPr>
              <w:t xml:space="preserve">, </w:t>
            </w:r>
            <w:r w:rsidRPr="00D57C33">
              <w:rPr>
                <w:rFonts w:cstheme="minorHAnsi"/>
                <w:bCs/>
              </w:rPr>
              <w:t>Kings Cross Lane, South Nutfield, Surrey, RH1 5NG</w:t>
            </w:r>
          </w:p>
          <w:p w:rsidR="00D57C33" w:rsidRPr="009A26C9" w:rsidRDefault="00D57C33" w:rsidP="00D57C33">
            <w:pPr>
              <w:rPr>
                <w:rFonts w:cstheme="minorHAnsi"/>
                <w:bCs/>
                <w:highlight w:val="yellow"/>
              </w:rPr>
            </w:pPr>
            <w:r w:rsidRPr="00D57C33">
              <w:rPr>
                <w:rFonts w:cstheme="minorHAnsi"/>
                <w:bCs/>
              </w:rPr>
              <w:t xml:space="preserve">Vicar: </w:t>
            </w:r>
            <w:r>
              <w:rPr>
                <w:rFonts w:cstheme="minorHAnsi"/>
                <w:bCs/>
              </w:rPr>
              <w:t xml:space="preserve">Revd Len Abrams - </w:t>
            </w:r>
            <w:r w:rsidRPr="00D57C33">
              <w:rPr>
                <w:rFonts w:cstheme="minorHAnsi"/>
                <w:bCs/>
              </w:rPr>
              <w:t>01737 822211</w:t>
            </w:r>
          </w:p>
        </w:tc>
      </w:tr>
      <w:tr w:rsidR="00CB1BB5" w:rsidRPr="00FF1E67" w:rsidTr="009A26C9">
        <w:tc>
          <w:tcPr>
            <w:tcW w:w="4815" w:type="dxa"/>
          </w:tcPr>
          <w:p w:rsidR="00CB1BB5" w:rsidRPr="00FF1E67" w:rsidRDefault="00CB1BB5" w:rsidP="00872EE1">
            <w:pPr>
              <w:rPr>
                <w:rFonts w:cstheme="minorHAnsi"/>
                <w:highlight w:val="red"/>
              </w:rPr>
            </w:pPr>
            <w:r w:rsidRPr="00FF1E67">
              <w:rPr>
                <w:rFonts w:cstheme="minorHAnsi"/>
              </w:rPr>
              <w:t>School Insurance company</w:t>
            </w:r>
          </w:p>
        </w:tc>
        <w:tc>
          <w:tcPr>
            <w:tcW w:w="5386" w:type="dxa"/>
          </w:tcPr>
          <w:p w:rsidR="00D81D9B" w:rsidRPr="00D81D9B" w:rsidRDefault="00D81D9B" w:rsidP="00872EE1">
            <w:pPr>
              <w:rPr>
                <w:rFonts w:cstheme="minorHAnsi"/>
                <w:bCs/>
                <w:szCs w:val="24"/>
              </w:rPr>
            </w:pPr>
            <w:r w:rsidRPr="00D81D9B">
              <w:rPr>
                <w:rFonts w:cstheme="minorHAnsi"/>
                <w:bCs/>
                <w:szCs w:val="24"/>
              </w:rPr>
              <w:t xml:space="preserve">Block Property Insurance – </w:t>
            </w:r>
            <w:r>
              <w:rPr>
                <w:rFonts w:cstheme="minorHAnsi"/>
                <w:bCs/>
                <w:szCs w:val="24"/>
              </w:rPr>
              <w:br/>
            </w:r>
            <w:r w:rsidRPr="00D81D9B">
              <w:rPr>
                <w:rFonts w:cstheme="minorHAnsi"/>
                <w:bCs/>
                <w:szCs w:val="24"/>
              </w:rPr>
              <w:t>Aston Lark, 01420 81488</w:t>
            </w:r>
          </w:p>
          <w:p w:rsidR="00D81D9B" w:rsidRPr="006674AC" w:rsidRDefault="00D81D9B" w:rsidP="00D81D9B">
            <w:pPr>
              <w:rPr>
                <w:rFonts w:cstheme="minorHAnsi"/>
                <w:b/>
                <w:bCs/>
                <w:color w:val="00B0F0"/>
                <w:sz w:val="24"/>
                <w:szCs w:val="24"/>
                <w:highlight w:val="yellow"/>
              </w:rPr>
            </w:pPr>
            <w:r w:rsidRPr="00D81D9B">
              <w:rPr>
                <w:rFonts w:cstheme="minorHAnsi"/>
                <w:bCs/>
                <w:szCs w:val="24"/>
              </w:rPr>
              <w:t xml:space="preserve">PLI and Employers Liability – </w:t>
            </w:r>
            <w:r>
              <w:rPr>
                <w:rFonts w:cstheme="minorHAnsi"/>
                <w:bCs/>
                <w:szCs w:val="24"/>
              </w:rPr>
              <w:br/>
            </w:r>
            <w:r w:rsidRPr="00D81D9B">
              <w:rPr>
                <w:rFonts w:cstheme="minorHAnsi"/>
                <w:bCs/>
                <w:szCs w:val="24"/>
              </w:rPr>
              <w:t>Zurich via Surrey County Council</w:t>
            </w:r>
          </w:p>
        </w:tc>
      </w:tr>
      <w:tr w:rsidR="00CB1BB5" w:rsidRPr="00FF1E67" w:rsidTr="009A26C9">
        <w:tc>
          <w:tcPr>
            <w:tcW w:w="4815" w:type="dxa"/>
          </w:tcPr>
          <w:p w:rsidR="00CB1BB5" w:rsidRPr="00FF1E67" w:rsidRDefault="00CB1BB5" w:rsidP="00CB1BB5">
            <w:pPr>
              <w:rPr>
                <w:rFonts w:cstheme="minorHAnsi"/>
              </w:rPr>
            </w:pPr>
            <w:r w:rsidRPr="00FF1E67">
              <w:rPr>
                <w:rFonts w:cstheme="minorHAnsi"/>
              </w:rPr>
              <w:t>Teacher Support Network (trained support and counsellors available 24hrs)</w:t>
            </w:r>
          </w:p>
        </w:tc>
        <w:tc>
          <w:tcPr>
            <w:tcW w:w="5386" w:type="dxa"/>
          </w:tcPr>
          <w:p w:rsidR="00CB1BB5" w:rsidRPr="00FF1E67" w:rsidRDefault="00CB1BB5" w:rsidP="00872EE1">
            <w:pPr>
              <w:rPr>
                <w:rFonts w:cstheme="minorHAnsi"/>
              </w:rPr>
            </w:pPr>
            <w:r w:rsidRPr="00FF1E67">
              <w:rPr>
                <w:rFonts w:cstheme="minorHAnsi"/>
              </w:rPr>
              <w:t>08000 562 561</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 xml:space="preserve">Health and Safety Executive - to report fatalities and major incidents only </w:t>
            </w:r>
          </w:p>
          <w:p w:rsidR="00CB1BB5" w:rsidRPr="00FF1E67" w:rsidRDefault="00CB1BB5" w:rsidP="00872EE1">
            <w:pPr>
              <w:pStyle w:val="NormalWeb"/>
              <w:spacing w:before="0" w:beforeAutospacing="0" w:after="0" w:afterAutospacing="0"/>
              <w:rPr>
                <w:rFonts w:asciiTheme="minorHAnsi" w:eastAsia="Times New Roman" w:hAnsiTheme="minorHAnsi" w:cstheme="minorHAnsi"/>
                <w:szCs w:val="22"/>
                <w:lang w:val="en"/>
              </w:rPr>
            </w:pPr>
            <w:r w:rsidRPr="00FF1E67">
              <w:rPr>
                <w:rFonts w:asciiTheme="minorHAnsi" w:hAnsiTheme="minorHAnsi" w:cstheme="minorHAnsi"/>
                <w:szCs w:val="22"/>
              </w:rPr>
              <w:t>Advisory Team</w:t>
            </w:r>
          </w:p>
        </w:tc>
        <w:tc>
          <w:tcPr>
            <w:tcW w:w="5386" w:type="dxa"/>
          </w:tcPr>
          <w:p w:rsidR="00CB1BB5" w:rsidRPr="00FF1E67" w:rsidRDefault="00C45AF0" w:rsidP="00872EE1">
            <w:pPr>
              <w:rPr>
                <w:rFonts w:cstheme="minorHAnsi"/>
              </w:rPr>
            </w:pPr>
            <w:hyperlink r:id="rId10" w:history="1">
              <w:r w:rsidR="00CB1BB5" w:rsidRPr="00FF1E67">
                <w:rPr>
                  <w:rStyle w:val="Hyperlink"/>
                  <w:rFonts w:cstheme="minorHAnsi"/>
                </w:rPr>
                <w:t>http://www.hse.gov.uk/riddor/report.htm</w:t>
              </w:r>
            </w:hyperlink>
          </w:p>
          <w:p w:rsidR="00CB1BB5" w:rsidRPr="00FF1E67" w:rsidRDefault="006674AC" w:rsidP="00872EE1">
            <w:pPr>
              <w:rPr>
                <w:rFonts w:cstheme="minorHAnsi"/>
              </w:rPr>
            </w:pPr>
            <w:r>
              <w:rPr>
                <w:rFonts w:cstheme="minorHAnsi"/>
              </w:rPr>
              <w:br/>
            </w:r>
            <w:r w:rsidR="00CB1BB5" w:rsidRPr="00FF1E67">
              <w:rPr>
                <w:rFonts w:cstheme="minorHAnsi"/>
              </w:rPr>
              <w:t>0345 300 9923</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The Foreign Office (links with British Consulates etc)</w:t>
            </w:r>
          </w:p>
        </w:tc>
        <w:tc>
          <w:tcPr>
            <w:tcW w:w="5386" w:type="dxa"/>
          </w:tcPr>
          <w:p w:rsidR="00CB1BB5" w:rsidRPr="00FF1E67" w:rsidRDefault="00CB1BB5" w:rsidP="00872EE1">
            <w:pPr>
              <w:rPr>
                <w:rFonts w:cstheme="minorHAnsi"/>
              </w:rPr>
            </w:pPr>
            <w:r w:rsidRPr="00FF1E67">
              <w:rPr>
                <w:rFonts w:cstheme="minorHAnsi"/>
                <w:lang w:val="en"/>
              </w:rPr>
              <w:t>020 7008 1500</w:t>
            </w:r>
          </w:p>
        </w:tc>
      </w:tr>
      <w:tr w:rsidR="00CB1BB5" w:rsidRPr="00FF1E67" w:rsidTr="009A26C9">
        <w:tc>
          <w:tcPr>
            <w:tcW w:w="4815" w:type="dxa"/>
          </w:tcPr>
          <w:p w:rsidR="00CB1BB5" w:rsidRPr="00FF1E67" w:rsidRDefault="00CB1BB5" w:rsidP="00872EE1">
            <w:pPr>
              <w:rPr>
                <w:rFonts w:cstheme="minorHAnsi"/>
                <w:lang w:val="en"/>
              </w:rPr>
            </w:pPr>
            <w:r w:rsidRPr="00FF1E67">
              <w:rPr>
                <w:rFonts w:cstheme="minorHAnsi"/>
                <w:lang w:val="en"/>
              </w:rPr>
              <w:t xml:space="preserve">Met Office </w:t>
            </w:r>
          </w:p>
        </w:tc>
        <w:tc>
          <w:tcPr>
            <w:tcW w:w="5386" w:type="dxa"/>
          </w:tcPr>
          <w:p w:rsidR="00CB1BB5" w:rsidRPr="00FF1E67" w:rsidRDefault="00CB1BB5" w:rsidP="00872EE1">
            <w:pPr>
              <w:shd w:val="clear" w:color="auto" w:fill="FFFFFF"/>
              <w:spacing w:before="100" w:beforeAutospacing="1" w:after="100" w:afterAutospacing="1" w:line="336" w:lineRule="atLeast"/>
              <w:rPr>
                <w:rFonts w:cstheme="minorHAnsi"/>
                <w:lang w:val="en"/>
              </w:rPr>
            </w:pPr>
            <w:r w:rsidRPr="00FF1E67">
              <w:rPr>
                <w:rFonts w:cstheme="minorHAnsi"/>
                <w:lang w:val="en"/>
              </w:rPr>
              <w:t>0370 900 100</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lastRenderedPageBreak/>
              <w:t>Water supplier</w:t>
            </w:r>
          </w:p>
        </w:tc>
        <w:tc>
          <w:tcPr>
            <w:tcW w:w="5386" w:type="dxa"/>
          </w:tcPr>
          <w:p w:rsidR="00D81D9B" w:rsidRPr="006674AC" w:rsidRDefault="006674AC" w:rsidP="00D81D9B">
            <w:pPr>
              <w:rPr>
                <w:rFonts w:cstheme="minorHAnsi"/>
                <w:b/>
                <w:bCs/>
                <w:color w:val="00B0F0"/>
                <w:sz w:val="24"/>
                <w:szCs w:val="24"/>
                <w:highlight w:val="yellow"/>
              </w:rPr>
            </w:pPr>
            <w:r w:rsidRPr="00D81D9B">
              <w:rPr>
                <w:rFonts w:cstheme="minorHAnsi"/>
                <w:bCs/>
                <w:szCs w:val="24"/>
              </w:rPr>
              <w:t xml:space="preserve">SES </w:t>
            </w:r>
            <w:r w:rsidR="00D81D9B" w:rsidRPr="00D81D9B">
              <w:rPr>
                <w:rFonts w:cstheme="minorHAnsi"/>
                <w:bCs/>
                <w:szCs w:val="24"/>
              </w:rPr>
              <w:t xml:space="preserve">Business </w:t>
            </w:r>
            <w:r w:rsidRPr="00D81D9B">
              <w:rPr>
                <w:rFonts w:cstheme="minorHAnsi"/>
                <w:bCs/>
                <w:szCs w:val="24"/>
              </w:rPr>
              <w:t>Water</w:t>
            </w:r>
            <w:r w:rsidR="00D81D9B">
              <w:rPr>
                <w:rFonts w:cstheme="minorHAnsi"/>
                <w:bCs/>
                <w:szCs w:val="24"/>
              </w:rPr>
              <w:t xml:space="preserve"> - </w:t>
            </w:r>
            <w:r w:rsidR="00D81D9B" w:rsidRPr="00D81D9B">
              <w:rPr>
                <w:rFonts w:cstheme="minorHAnsi"/>
                <w:bCs/>
                <w:szCs w:val="24"/>
              </w:rPr>
              <w:t>0203 750 9300</w:t>
            </w:r>
            <w:r w:rsidR="00D81D9B">
              <w:rPr>
                <w:rFonts w:cstheme="minorHAnsi"/>
                <w:bCs/>
                <w:szCs w:val="24"/>
              </w:rPr>
              <w:br/>
            </w:r>
            <w:r w:rsidR="00D81D9B" w:rsidRPr="00D81D9B">
              <w:rPr>
                <w:rFonts w:cstheme="minorHAnsi"/>
                <w:bCs/>
                <w:szCs w:val="24"/>
              </w:rPr>
              <w:t>Account number: 162314-X</w:t>
            </w:r>
            <w:r w:rsidR="00D81D9B">
              <w:rPr>
                <w:rFonts w:cstheme="minorHAnsi"/>
                <w:bCs/>
                <w:szCs w:val="24"/>
              </w:rPr>
              <w:br/>
            </w:r>
            <w:r w:rsidR="00D81D9B" w:rsidRPr="00D81D9B">
              <w:rPr>
                <w:rFonts w:cstheme="minorHAnsi"/>
                <w:bCs/>
                <w:szCs w:val="24"/>
              </w:rPr>
              <w:t>Meter number: 08423715</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Gas board</w:t>
            </w:r>
          </w:p>
        </w:tc>
        <w:tc>
          <w:tcPr>
            <w:tcW w:w="5386" w:type="dxa"/>
          </w:tcPr>
          <w:p w:rsidR="00CB1BB5" w:rsidRPr="009A26C9" w:rsidRDefault="006674AC" w:rsidP="00B21FDB">
            <w:pPr>
              <w:rPr>
                <w:rFonts w:cstheme="minorHAnsi"/>
                <w:bCs/>
                <w:color w:val="00B0F0"/>
                <w:highlight w:val="yellow"/>
              </w:rPr>
            </w:pPr>
            <w:r w:rsidRPr="009A26C9">
              <w:rPr>
                <w:rFonts w:cstheme="minorHAnsi"/>
                <w:bCs/>
              </w:rPr>
              <w:t>Total Gas &amp; Power</w:t>
            </w:r>
            <w:r w:rsidR="009A26C9" w:rsidRPr="009A26C9">
              <w:rPr>
                <w:rFonts w:cstheme="minorHAnsi"/>
                <w:bCs/>
              </w:rPr>
              <w:t xml:space="preserve"> - 0333 003 7874</w:t>
            </w:r>
            <w:r w:rsidR="00B21FDB">
              <w:rPr>
                <w:rFonts w:cstheme="minorHAnsi"/>
                <w:bCs/>
              </w:rPr>
              <w:br/>
            </w:r>
            <w:r w:rsidR="00B21FDB" w:rsidRPr="000364DD">
              <w:rPr>
                <w:rFonts w:ascii="Calibri" w:hAnsi="Calibri" w:cs="Arial"/>
              </w:rPr>
              <w:t>Emergency</w:t>
            </w:r>
            <w:r w:rsidR="00B21FDB">
              <w:rPr>
                <w:rFonts w:ascii="Calibri" w:hAnsi="Calibri" w:cs="Arial"/>
              </w:rPr>
              <w:t>:</w:t>
            </w:r>
            <w:r w:rsidR="00B21FDB" w:rsidRPr="000364DD">
              <w:rPr>
                <w:rFonts w:ascii="Calibri" w:hAnsi="Calibri" w:cs="Arial"/>
              </w:rPr>
              <w:t xml:space="preserve"> 0800 111 999</w:t>
            </w:r>
            <w:r w:rsidR="009A26C9" w:rsidRPr="009A26C9">
              <w:rPr>
                <w:rFonts w:cstheme="minorHAnsi"/>
                <w:bCs/>
              </w:rPr>
              <w:br/>
              <w:t xml:space="preserve">Account number: </w:t>
            </w:r>
            <w:r w:rsidR="009A26C9" w:rsidRPr="009A26C9">
              <w:rPr>
                <w:rFonts w:cstheme="minorHAnsi"/>
              </w:rPr>
              <w:t>3006653430</w:t>
            </w:r>
            <w:r w:rsidR="009A26C9" w:rsidRPr="009A26C9">
              <w:rPr>
                <w:rFonts w:cstheme="minorHAnsi"/>
              </w:rPr>
              <w:br/>
              <w:t>MPR number: 588074503</w:t>
            </w:r>
          </w:p>
        </w:tc>
      </w:tr>
      <w:tr w:rsidR="009A26C9" w:rsidRPr="00FF1E67" w:rsidTr="009A26C9">
        <w:tc>
          <w:tcPr>
            <w:tcW w:w="4815" w:type="dxa"/>
          </w:tcPr>
          <w:p w:rsidR="009A26C9" w:rsidRPr="00FF1E67" w:rsidRDefault="009A26C9" w:rsidP="00872EE1">
            <w:pPr>
              <w:rPr>
                <w:rFonts w:cstheme="minorHAnsi"/>
              </w:rPr>
            </w:pPr>
            <w:r>
              <w:rPr>
                <w:rFonts w:cstheme="minorHAnsi"/>
              </w:rPr>
              <w:t>Electricity supplier</w:t>
            </w:r>
          </w:p>
        </w:tc>
        <w:tc>
          <w:tcPr>
            <w:tcW w:w="5386" w:type="dxa"/>
          </w:tcPr>
          <w:p w:rsidR="009A26C9" w:rsidRPr="009A26C9" w:rsidRDefault="009A26C9" w:rsidP="00872EE1">
            <w:pPr>
              <w:rPr>
                <w:rFonts w:cstheme="minorHAnsi"/>
                <w:bCs/>
                <w:color w:val="00B0F0"/>
                <w:sz w:val="24"/>
                <w:szCs w:val="24"/>
                <w:highlight w:val="yellow"/>
              </w:rPr>
            </w:pPr>
            <w:r w:rsidRPr="009A26C9">
              <w:rPr>
                <w:rFonts w:cstheme="minorHAnsi"/>
                <w:bCs/>
                <w:szCs w:val="24"/>
              </w:rPr>
              <w:t>EDF Energy – 0845 366 3664</w:t>
            </w:r>
            <w:r w:rsidRPr="009A26C9">
              <w:rPr>
                <w:rFonts w:cstheme="minorHAnsi"/>
                <w:bCs/>
                <w:szCs w:val="24"/>
              </w:rPr>
              <w:br/>
              <w:t>Account number: 7177184487</w:t>
            </w:r>
            <w:r w:rsidRPr="009A26C9">
              <w:rPr>
                <w:rFonts w:cstheme="minorHAnsi"/>
                <w:bCs/>
                <w:szCs w:val="24"/>
              </w:rPr>
              <w:br/>
              <w:t>MPAN number: 1900047310958</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 xml:space="preserve">Contractors: </w:t>
            </w:r>
            <w:r w:rsidR="00C32C32">
              <w:rPr>
                <w:rFonts w:cstheme="minorHAnsi"/>
              </w:rPr>
              <w:t>E</w:t>
            </w:r>
            <w:r w:rsidRPr="00FF1E67">
              <w:rPr>
                <w:rFonts w:cstheme="minorHAnsi"/>
              </w:rPr>
              <w:t>lectricians</w:t>
            </w:r>
          </w:p>
        </w:tc>
        <w:tc>
          <w:tcPr>
            <w:tcW w:w="5386" w:type="dxa"/>
          </w:tcPr>
          <w:p w:rsidR="00CB1BB5" w:rsidRPr="009A26C9" w:rsidRDefault="00DA0E5F" w:rsidP="00B21FDB">
            <w:pPr>
              <w:rPr>
                <w:rFonts w:cstheme="minorHAnsi"/>
                <w:bCs/>
                <w:szCs w:val="24"/>
              </w:rPr>
            </w:pPr>
            <w:r>
              <w:rPr>
                <w:rFonts w:ascii="Arial" w:hAnsi="Arial" w:cs="Arial"/>
                <w:color w:val="333333"/>
                <w:sz w:val="20"/>
                <w:szCs w:val="20"/>
              </w:rPr>
              <w:t xml:space="preserve">JTD Electrical </w:t>
            </w:r>
            <w:r w:rsidR="009674B2">
              <w:rPr>
                <w:rFonts w:cstheme="minorHAnsi"/>
                <w:bCs/>
                <w:szCs w:val="24"/>
              </w:rPr>
              <w:t>–</w:t>
            </w:r>
            <w:r w:rsidR="00B21FDB">
              <w:rPr>
                <w:rFonts w:cstheme="minorHAnsi"/>
                <w:bCs/>
                <w:szCs w:val="24"/>
              </w:rPr>
              <w:t xml:space="preserve"> </w:t>
            </w:r>
            <w:r w:rsidR="009674B2" w:rsidRPr="009674B2">
              <w:rPr>
                <w:rFonts w:cstheme="minorHAnsi"/>
                <w:bCs/>
                <w:szCs w:val="24"/>
              </w:rPr>
              <w:t>07545</w:t>
            </w:r>
            <w:r w:rsidR="009674B2">
              <w:rPr>
                <w:rFonts w:cstheme="minorHAnsi"/>
                <w:bCs/>
                <w:szCs w:val="24"/>
              </w:rPr>
              <w:t xml:space="preserve"> </w:t>
            </w:r>
            <w:r w:rsidR="009674B2" w:rsidRPr="009674B2">
              <w:rPr>
                <w:rFonts w:cstheme="minorHAnsi"/>
                <w:bCs/>
                <w:szCs w:val="24"/>
              </w:rPr>
              <w:t>491</w:t>
            </w:r>
            <w:r w:rsidR="009674B2">
              <w:rPr>
                <w:rFonts w:cstheme="minorHAnsi"/>
                <w:bCs/>
                <w:szCs w:val="24"/>
              </w:rPr>
              <w:t xml:space="preserve"> </w:t>
            </w:r>
            <w:r w:rsidR="009674B2" w:rsidRPr="009674B2">
              <w:rPr>
                <w:rFonts w:cstheme="minorHAnsi"/>
                <w:bCs/>
                <w:szCs w:val="24"/>
              </w:rPr>
              <w:t>740</w:t>
            </w:r>
            <w:r w:rsidR="00B21FDB">
              <w:rPr>
                <w:rFonts w:cstheme="minorHAnsi"/>
                <w:bCs/>
                <w:szCs w:val="24"/>
              </w:rPr>
              <w:br/>
            </w:r>
            <w:hyperlink r:id="rId11" w:history="1">
              <w:r w:rsidR="009674B2" w:rsidRPr="00507C6D">
                <w:rPr>
                  <w:rStyle w:val="Hyperlink"/>
                </w:rPr>
                <w:t>jamesd86@live.co.uk</w:t>
              </w:r>
            </w:hyperlink>
            <w:r w:rsidR="009674B2">
              <w:t xml:space="preserve"> </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 xml:space="preserve">Contractors: </w:t>
            </w:r>
            <w:r w:rsidR="00C32C32">
              <w:rPr>
                <w:rFonts w:cstheme="minorHAnsi"/>
              </w:rPr>
              <w:t>P</w:t>
            </w:r>
            <w:r w:rsidRPr="00FF1E67">
              <w:rPr>
                <w:rFonts w:cstheme="minorHAnsi"/>
              </w:rPr>
              <w:t>lumbers</w:t>
            </w:r>
          </w:p>
        </w:tc>
        <w:tc>
          <w:tcPr>
            <w:tcW w:w="5386" w:type="dxa"/>
          </w:tcPr>
          <w:p w:rsidR="00CB1BB5" w:rsidRPr="009A26C9" w:rsidRDefault="00C32C32" w:rsidP="00B21FDB">
            <w:pPr>
              <w:rPr>
                <w:rFonts w:cstheme="minorHAnsi"/>
                <w:bCs/>
                <w:szCs w:val="24"/>
              </w:rPr>
            </w:pPr>
            <w:r w:rsidRPr="00C110A2">
              <w:rPr>
                <w:rFonts w:ascii="Calibri" w:hAnsi="Calibri" w:cs="Arial"/>
              </w:rPr>
              <w:t>True Heating Solutions –</w:t>
            </w:r>
            <w:r w:rsidR="00B21FDB" w:rsidRPr="00C110A2">
              <w:rPr>
                <w:rFonts w:ascii="Calibri" w:hAnsi="Calibri" w:cs="Arial"/>
              </w:rPr>
              <w:t xml:space="preserve"> </w:t>
            </w:r>
            <w:r w:rsidRPr="00C110A2">
              <w:rPr>
                <w:rFonts w:ascii="Calibri" w:hAnsi="Calibri" w:cs="Arial"/>
              </w:rPr>
              <w:t>07834 151341</w:t>
            </w:r>
            <w:r w:rsidR="00B21FDB" w:rsidRPr="00C110A2">
              <w:rPr>
                <w:rFonts w:ascii="Calibri" w:hAnsi="Calibri" w:cs="Arial"/>
              </w:rPr>
              <w:br/>
            </w:r>
            <w:hyperlink r:id="rId12" w:history="1">
              <w:r w:rsidRPr="00C110A2">
                <w:rPr>
                  <w:rStyle w:val="Hyperlink"/>
                </w:rPr>
                <w:t>trueheatingsolutions@hotmail.com</w:t>
              </w:r>
            </w:hyperlink>
            <w:r>
              <w:t xml:space="preserve"> </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IT consultant</w:t>
            </w:r>
          </w:p>
        </w:tc>
        <w:tc>
          <w:tcPr>
            <w:tcW w:w="5386" w:type="dxa"/>
          </w:tcPr>
          <w:p w:rsidR="00CB1BB5" w:rsidRPr="009A26C9" w:rsidRDefault="009674B2" w:rsidP="00B21FDB">
            <w:pPr>
              <w:rPr>
                <w:rFonts w:cstheme="minorHAnsi"/>
                <w:bCs/>
                <w:szCs w:val="24"/>
              </w:rPr>
            </w:pPr>
            <w:r>
              <w:rPr>
                <w:rFonts w:cstheme="minorHAnsi"/>
                <w:bCs/>
                <w:szCs w:val="24"/>
              </w:rPr>
              <w:t>Virtual IT Ltd</w:t>
            </w:r>
            <w:r w:rsidR="009A26C9" w:rsidRPr="009A26C9">
              <w:rPr>
                <w:rFonts w:cstheme="minorHAnsi"/>
                <w:bCs/>
                <w:szCs w:val="24"/>
              </w:rPr>
              <w:t xml:space="preserve"> –</w:t>
            </w:r>
            <w:r w:rsidR="006674AC" w:rsidRPr="009A26C9">
              <w:rPr>
                <w:rFonts w:cstheme="minorHAnsi"/>
                <w:bCs/>
                <w:szCs w:val="24"/>
              </w:rPr>
              <w:t xml:space="preserve"> </w:t>
            </w:r>
            <w:r w:rsidR="009A26C9" w:rsidRPr="009A26C9">
              <w:rPr>
                <w:rFonts w:cstheme="minorHAnsi"/>
                <w:bCs/>
                <w:szCs w:val="24"/>
              </w:rPr>
              <w:t>0190 376 7122</w:t>
            </w:r>
            <w:r w:rsidR="00B21FDB">
              <w:rPr>
                <w:rFonts w:cstheme="minorHAnsi"/>
                <w:bCs/>
                <w:szCs w:val="24"/>
              </w:rPr>
              <w:br/>
            </w:r>
            <w:proofErr w:type="spellStart"/>
            <w:r w:rsidR="00B21FDB">
              <w:rPr>
                <w:rFonts w:cstheme="minorHAnsi"/>
                <w:bCs/>
                <w:szCs w:val="24"/>
              </w:rPr>
              <w:t>Frootes</w:t>
            </w:r>
            <w:proofErr w:type="spellEnd"/>
            <w:r w:rsidR="00B21FDB">
              <w:rPr>
                <w:rFonts w:cstheme="minorHAnsi"/>
                <w:bCs/>
                <w:szCs w:val="24"/>
              </w:rPr>
              <w:t xml:space="preserve"> Media (Website) – Tony Cavallo, </w:t>
            </w:r>
            <w:r w:rsidR="00B21FDB" w:rsidRPr="00B21FDB">
              <w:rPr>
                <w:rFonts w:cstheme="minorHAnsi"/>
                <w:bCs/>
                <w:szCs w:val="24"/>
              </w:rPr>
              <w:t>07701 021649</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Key suppliers (i.e. catering)</w:t>
            </w:r>
          </w:p>
        </w:tc>
        <w:tc>
          <w:tcPr>
            <w:tcW w:w="5386" w:type="dxa"/>
          </w:tcPr>
          <w:p w:rsidR="00CB1BB5" w:rsidRPr="009A26C9" w:rsidRDefault="006674AC" w:rsidP="00B21FDB">
            <w:pPr>
              <w:rPr>
                <w:rFonts w:cstheme="minorHAnsi"/>
                <w:bCs/>
                <w:szCs w:val="24"/>
              </w:rPr>
            </w:pPr>
            <w:r w:rsidRPr="009A26C9">
              <w:rPr>
                <w:rFonts w:cstheme="minorHAnsi"/>
                <w:bCs/>
                <w:szCs w:val="24"/>
              </w:rPr>
              <w:t xml:space="preserve">Twelve15 </w:t>
            </w:r>
            <w:r w:rsidR="009A26C9">
              <w:rPr>
                <w:rFonts w:cstheme="minorHAnsi"/>
                <w:bCs/>
                <w:szCs w:val="24"/>
              </w:rPr>
              <w:t>–</w:t>
            </w:r>
            <w:r w:rsidRPr="009A26C9">
              <w:rPr>
                <w:rFonts w:cstheme="minorHAnsi"/>
                <w:bCs/>
                <w:szCs w:val="24"/>
              </w:rPr>
              <w:t xml:space="preserve"> </w:t>
            </w:r>
            <w:r w:rsidR="00B21FDB" w:rsidRPr="00B21FDB">
              <w:rPr>
                <w:rFonts w:cstheme="minorHAnsi"/>
                <w:bCs/>
                <w:szCs w:val="24"/>
              </w:rPr>
              <w:t>0137</w:t>
            </w:r>
            <w:r w:rsidR="00B21FDB">
              <w:rPr>
                <w:rFonts w:cstheme="minorHAnsi"/>
                <w:bCs/>
                <w:szCs w:val="24"/>
              </w:rPr>
              <w:t xml:space="preserve"> </w:t>
            </w:r>
            <w:r w:rsidR="00B21FDB" w:rsidRPr="00B21FDB">
              <w:rPr>
                <w:rFonts w:cstheme="minorHAnsi"/>
                <w:bCs/>
                <w:szCs w:val="24"/>
              </w:rPr>
              <w:t>283</w:t>
            </w:r>
            <w:r w:rsidR="00B21FDB">
              <w:rPr>
                <w:rFonts w:cstheme="minorHAnsi"/>
                <w:bCs/>
                <w:szCs w:val="24"/>
              </w:rPr>
              <w:t xml:space="preserve"> </w:t>
            </w:r>
            <w:r w:rsidR="00B21FDB" w:rsidRPr="00B21FDB">
              <w:rPr>
                <w:rFonts w:cstheme="minorHAnsi"/>
                <w:bCs/>
                <w:szCs w:val="24"/>
              </w:rPr>
              <w:t>2370 / 71</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External organisations who use your premises for after school activities and other events.</w:t>
            </w:r>
          </w:p>
        </w:tc>
        <w:tc>
          <w:tcPr>
            <w:tcW w:w="5386" w:type="dxa"/>
          </w:tcPr>
          <w:p w:rsidR="006674AC" w:rsidRPr="009A26C9" w:rsidRDefault="006674AC" w:rsidP="006A35A1">
            <w:pPr>
              <w:rPr>
                <w:rFonts w:cstheme="minorHAnsi"/>
                <w:bCs/>
                <w:szCs w:val="24"/>
              </w:rPr>
            </w:pPr>
            <w:r w:rsidRPr="009A26C9">
              <w:rPr>
                <w:rFonts w:cstheme="minorHAnsi"/>
                <w:bCs/>
                <w:szCs w:val="24"/>
              </w:rPr>
              <w:t xml:space="preserve">Sweatbands – </w:t>
            </w:r>
            <w:r w:rsidR="009A26C9">
              <w:rPr>
                <w:rFonts w:cstheme="minorHAnsi"/>
                <w:bCs/>
                <w:szCs w:val="24"/>
              </w:rPr>
              <w:t xml:space="preserve">Sam Harding, </w:t>
            </w:r>
            <w:r w:rsidR="009A26C9" w:rsidRPr="009A26C9">
              <w:rPr>
                <w:rFonts w:cstheme="minorHAnsi"/>
                <w:bCs/>
                <w:szCs w:val="24"/>
              </w:rPr>
              <w:t>07808 268</w:t>
            </w:r>
            <w:r w:rsidR="009A26C9">
              <w:rPr>
                <w:rFonts w:cstheme="minorHAnsi"/>
                <w:bCs/>
                <w:szCs w:val="24"/>
              </w:rPr>
              <w:t xml:space="preserve"> </w:t>
            </w:r>
            <w:r w:rsidR="009A26C9" w:rsidRPr="009A26C9">
              <w:rPr>
                <w:rFonts w:cstheme="minorHAnsi"/>
                <w:bCs/>
                <w:szCs w:val="24"/>
              </w:rPr>
              <w:t>836</w:t>
            </w:r>
            <w:r w:rsidR="006A35A1">
              <w:rPr>
                <w:rFonts w:cstheme="minorHAnsi"/>
                <w:bCs/>
                <w:szCs w:val="24"/>
              </w:rPr>
              <w:br/>
            </w:r>
            <w:r w:rsidRPr="009A26C9">
              <w:rPr>
                <w:rFonts w:cstheme="minorHAnsi"/>
                <w:bCs/>
                <w:szCs w:val="24"/>
              </w:rPr>
              <w:t xml:space="preserve">Supreme Sports </w:t>
            </w:r>
            <w:r w:rsidR="009A26C9">
              <w:rPr>
                <w:rFonts w:cstheme="minorHAnsi"/>
                <w:bCs/>
                <w:szCs w:val="24"/>
              </w:rPr>
              <w:t>–</w:t>
            </w:r>
            <w:r w:rsidRPr="009A26C9">
              <w:rPr>
                <w:rFonts w:cstheme="minorHAnsi"/>
                <w:bCs/>
                <w:szCs w:val="24"/>
              </w:rPr>
              <w:t xml:space="preserve"> </w:t>
            </w:r>
            <w:r w:rsidR="009A26C9">
              <w:rPr>
                <w:rFonts w:cstheme="minorHAnsi"/>
                <w:bCs/>
                <w:szCs w:val="24"/>
              </w:rPr>
              <w:t xml:space="preserve">James Fletcher, </w:t>
            </w:r>
            <w:r w:rsidR="009A26C9" w:rsidRPr="009A26C9">
              <w:rPr>
                <w:rFonts w:cstheme="minorHAnsi"/>
                <w:bCs/>
                <w:szCs w:val="24"/>
              </w:rPr>
              <w:t>0188</w:t>
            </w:r>
            <w:r w:rsidR="009A26C9">
              <w:rPr>
                <w:rFonts w:cstheme="minorHAnsi"/>
                <w:bCs/>
                <w:szCs w:val="24"/>
              </w:rPr>
              <w:t xml:space="preserve"> </w:t>
            </w:r>
            <w:r w:rsidR="009A26C9" w:rsidRPr="009A26C9">
              <w:rPr>
                <w:rFonts w:cstheme="minorHAnsi"/>
                <w:bCs/>
                <w:szCs w:val="24"/>
              </w:rPr>
              <w:t>333</w:t>
            </w:r>
            <w:r w:rsidR="009A26C9">
              <w:rPr>
                <w:rFonts w:cstheme="minorHAnsi"/>
                <w:bCs/>
                <w:szCs w:val="24"/>
              </w:rPr>
              <w:t xml:space="preserve"> </w:t>
            </w:r>
            <w:r w:rsidR="009A26C9" w:rsidRPr="009A26C9">
              <w:rPr>
                <w:rFonts w:cstheme="minorHAnsi"/>
                <w:bCs/>
                <w:szCs w:val="24"/>
              </w:rPr>
              <w:t>8305</w:t>
            </w:r>
          </w:p>
        </w:tc>
      </w:tr>
    </w:tbl>
    <w:p w:rsidR="00B21FDB" w:rsidRDefault="00B21FDB" w:rsidP="006009BB">
      <w:pPr>
        <w:pStyle w:val="Heading2"/>
      </w:pPr>
      <w:bookmarkStart w:id="8" w:name="_Toc114049650"/>
      <w:bookmarkEnd w:id="7"/>
    </w:p>
    <w:p w:rsidR="00B21FDB" w:rsidRPr="00B21FDB" w:rsidRDefault="00B21FDB" w:rsidP="00B21FDB"/>
    <w:p w:rsidR="00CB1BB5" w:rsidRDefault="006009BB" w:rsidP="006009BB">
      <w:pPr>
        <w:pStyle w:val="Heading2"/>
      </w:pPr>
      <w:r>
        <w:t>2.5</w:t>
      </w:r>
      <w:r w:rsidR="00CB1BB5">
        <w:t xml:space="preserve"> Other Organisations</w:t>
      </w:r>
      <w:bookmarkEnd w:id="8"/>
    </w:p>
    <w:tbl>
      <w:tblPr>
        <w:tblStyle w:val="TableGrid"/>
        <w:tblW w:w="10201" w:type="dxa"/>
        <w:tblLook w:val="04A0" w:firstRow="1" w:lastRow="0" w:firstColumn="1" w:lastColumn="0" w:noHBand="0" w:noVBand="1"/>
      </w:tblPr>
      <w:tblGrid>
        <w:gridCol w:w="2830"/>
        <w:gridCol w:w="2268"/>
        <w:gridCol w:w="5103"/>
      </w:tblGrid>
      <w:tr w:rsidR="00CB1BB5" w:rsidTr="009A26C9">
        <w:tc>
          <w:tcPr>
            <w:tcW w:w="2830" w:type="dxa"/>
            <w:shd w:val="clear" w:color="auto" w:fill="002060"/>
          </w:tcPr>
          <w:p w:rsidR="00CB1BB5" w:rsidRPr="00482796" w:rsidRDefault="00CB1BB5" w:rsidP="00CB1BB5">
            <w:pPr>
              <w:rPr>
                <w:b/>
                <w:bCs/>
              </w:rPr>
            </w:pPr>
            <w:r w:rsidRPr="00482796">
              <w:rPr>
                <w:b/>
                <w:bCs/>
              </w:rPr>
              <w:t>Organisation</w:t>
            </w:r>
          </w:p>
        </w:tc>
        <w:tc>
          <w:tcPr>
            <w:tcW w:w="2268" w:type="dxa"/>
            <w:shd w:val="clear" w:color="auto" w:fill="002060"/>
          </w:tcPr>
          <w:p w:rsidR="00CB1BB5" w:rsidRPr="00482796" w:rsidRDefault="00CB1BB5" w:rsidP="00CB1BB5">
            <w:pPr>
              <w:rPr>
                <w:b/>
                <w:bCs/>
              </w:rPr>
            </w:pPr>
            <w:r w:rsidRPr="00482796">
              <w:rPr>
                <w:b/>
                <w:bCs/>
              </w:rPr>
              <w:t xml:space="preserve">Contact Details </w:t>
            </w:r>
          </w:p>
        </w:tc>
        <w:tc>
          <w:tcPr>
            <w:tcW w:w="5103" w:type="dxa"/>
            <w:shd w:val="clear" w:color="auto" w:fill="002060"/>
          </w:tcPr>
          <w:p w:rsidR="00CB1BB5" w:rsidRPr="00482796" w:rsidRDefault="00CB1BB5" w:rsidP="00CB1BB5">
            <w:pPr>
              <w:rPr>
                <w:b/>
                <w:bCs/>
              </w:rPr>
            </w:pPr>
            <w:r w:rsidRPr="00482796">
              <w:rPr>
                <w:b/>
                <w:bCs/>
              </w:rPr>
              <w:t>Notes</w:t>
            </w:r>
          </w:p>
        </w:tc>
      </w:tr>
      <w:tr w:rsidR="00CB1BB5" w:rsidTr="009A26C9">
        <w:tc>
          <w:tcPr>
            <w:tcW w:w="2830" w:type="dxa"/>
          </w:tcPr>
          <w:p w:rsidR="00CB1BB5" w:rsidRDefault="00CB1BB5" w:rsidP="00CB1BB5">
            <w:r>
              <w:t>Police</w:t>
            </w:r>
          </w:p>
        </w:tc>
        <w:tc>
          <w:tcPr>
            <w:tcW w:w="2268" w:type="dxa"/>
          </w:tcPr>
          <w:p w:rsidR="00CB1BB5" w:rsidRDefault="00B5449B" w:rsidP="00CB1BB5">
            <w:r>
              <w:t>999 (emergency)</w:t>
            </w:r>
          </w:p>
          <w:p w:rsidR="00B5449B" w:rsidRDefault="00B5449B" w:rsidP="00CB1BB5">
            <w:r>
              <w:t>101 (non-emergency)</w:t>
            </w:r>
          </w:p>
        </w:tc>
        <w:tc>
          <w:tcPr>
            <w:tcW w:w="5103" w:type="dxa"/>
          </w:tcPr>
          <w:p w:rsidR="00CB1BB5" w:rsidRDefault="00B5449B" w:rsidP="00CB1BB5">
            <w:r>
              <w:t>24 hour</w:t>
            </w:r>
          </w:p>
        </w:tc>
      </w:tr>
      <w:tr w:rsidR="00CB1BB5" w:rsidTr="009A26C9">
        <w:tc>
          <w:tcPr>
            <w:tcW w:w="2830" w:type="dxa"/>
          </w:tcPr>
          <w:p w:rsidR="00CB1BB5" w:rsidRDefault="00CB1BB5" w:rsidP="00CB1BB5">
            <w:r>
              <w:t>Fire and Rescue</w:t>
            </w:r>
          </w:p>
        </w:tc>
        <w:tc>
          <w:tcPr>
            <w:tcW w:w="2268" w:type="dxa"/>
          </w:tcPr>
          <w:p w:rsidR="00CB1BB5" w:rsidRDefault="00B5449B" w:rsidP="00CB1BB5">
            <w:r>
              <w:t>999 (emergency)</w:t>
            </w:r>
          </w:p>
        </w:tc>
        <w:tc>
          <w:tcPr>
            <w:tcW w:w="5103" w:type="dxa"/>
          </w:tcPr>
          <w:p w:rsidR="00CB1BB5" w:rsidRDefault="00B5449B" w:rsidP="00CB1BB5">
            <w:r>
              <w:t>24 hour</w:t>
            </w:r>
          </w:p>
        </w:tc>
      </w:tr>
      <w:tr w:rsidR="00CB1BB5" w:rsidTr="009A26C9">
        <w:tc>
          <w:tcPr>
            <w:tcW w:w="2830" w:type="dxa"/>
          </w:tcPr>
          <w:p w:rsidR="00CB1BB5" w:rsidRDefault="00CB1BB5" w:rsidP="00CB1BB5">
            <w:r>
              <w:t>Ambulance</w:t>
            </w:r>
          </w:p>
        </w:tc>
        <w:tc>
          <w:tcPr>
            <w:tcW w:w="2268" w:type="dxa"/>
          </w:tcPr>
          <w:p w:rsidR="00CB1BB5" w:rsidRDefault="00B5449B" w:rsidP="00CB1BB5">
            <w:r>
              <w:t>999 (emergency)</w:t>
            </w:r>
          </w:p>
        </w:tc>
        <w:tc>
          <w:tcPr>
            <w:tcW w:w="5103" w:type="dxa"/>
          </w:tcPr>
          <w:p w:rsidR="00CB1BB5" w:rsidRDefault="00B5449B" w:rsidP="00CB1BB5">
            <w:r>
              <w:t>24 hour</w:t>
            </w:r>
          </w:p>
        </w:tc>
      </w:tr>
      <w:tr w:rsidR="00CB1BB5" w:rsidTr="009A26C9">
        <w:tc>
          <w:tcPr>
            <w:tcW w:w="2830" w:type="dxa"/>
          </w:tcPr>
          <w:p w:rsidR="00CB1BB5" w:rsidRDefault="00CB1BB5" w:rsidP="00CB1BB5">
            <w:r>
              <w:t>NHS</w:t>
            </w:r>
          </w:p>
        </w:tc>
        <w:tc>
          <w:tcPr>
            <w:tcW w:w="2268" w:type="dxa"/>
          </w:tcPr>
          <w:p w:rsidR="00CB1BB5" w:rsidRDefault="00B5449B" w:rsidP="00CB1BB5">
            <w:r>
              <w:t>111 (non-emergency)</w:t>
            </w:r>
          </w:p>
        </w:tc>
        <w:tc>
          <w:tcPr>
            <w:tcW w:w="5103" w:type="dxa"/>
          </w:tcPr>
          <w:p w:rsidR="00CB1BB5" w:rsidRDefault="00B5449B" w:rsidP="00CB1BB5">
            <w:r>
              <w:t>24 hour</w:t>
            </w:r>
          </w:p>
        </w:tc>
      </w:tr>
      <w:tr w:rsidR="00CB1BB5" w:rsidTr="009A26C9">
        <w:tc>
          <w:tcPr>
            <w:tcW w:w="2830" w:type="dxa"/>
          </w:tcPr>
          <w:p w:rsidR="00CB1BB5" w:rsidRDefault="00CB1BB5" w:rsidP="00CB1BB5">
            <w:r>
              <w:t>Department for Education</w:t>
            </w:r>
          </w:p>
        </w:tc>
        <w:tc>
          <w:tcPr>
            <w:tcW w:w="2268" w:type="dxa"/>
          </w:tcPr>
          <w:p w:rsidR="00CB1BB5" w:rsidRDefault="00B5449B" w:rsidP="00CB1BB5">
            <w:r>
              <w:t>03700002288</w:t>
            </w:r>
          </w:p>
        </w:tc>
        <w:tc>
          <w:tcPr>
            <w:tcW w:w="5103" w:type="dxa"/>
          </w:tcPr>
          <w:p w:rsidR="00B5449B" w:rsidRDefault="00B5449B" w:rsidP="00CB1BB5">
            <w:r>
              <w:t>Office hours, general enquiries</w:t>
            </w:r>
          </w:p>
        </w:tc>
      </w:tr>
      <w:tr w:rsidR="00CB1BB5" w:rsidTr="009A26C9">
        <w:tc>
          <w:tcPr>
            <w:tcW w:w="2830" w:type="dxa"/>
          </w:tcPr>
          <w:p w:rsidR="00CB1BB5" w:rsidRDefault="00CB1BB5" w:rsidP="00CB1BB5">
            <w:r>
              <w:t>Foreign Commonwealth and Development Office</w:t>
            </w:r>
          </w:p>
        </w:tc>
        <w:tc>
          <w:tcPr>
            <w:tcW w:w="2268" w:type="dxa"/>
          </w:tcPr>
          <w:p w:rsidR="00CB1BB5" w:rsidRDefault="00B5449B" w:rsidP="00CB1BB5">
            <w:r>
              <w:t>02070081500</w:t>
            </w:r>
          </w:p>
        </w:tc>
        <w:tc>
          <w:tcPr>
            <w:tcW w:w="5103" w:type="dxa"/>
          </w:tcPr>
          <w:p w:rsidR="00CB1BB5" w:rsidRDefault="00B5449B" w:rsidP="00CB1BB5">
            <w:proofErr w:type="gramStart"/>
            <w:r>
              <w:t>24 hour</w:t>
            </w:r>
            <w:proofErr w:type="gramEnd"/>
            <w:r>
              <w:t xml:space="preserve"> consular assistance. If abroad call +442070081500</w:t>
            </w:r>
          </w:p>
        </w:tc>
      </w:tr>
      <w:tr w:rsidR="00CB1BB5" w:rsidTr="009A26C9">
        <w:tc>
          <w:tcPr>
            <w:tcW w:w="2830" w:type="dxa"/>
          </w:tcPr>
          <w:p w:rsidR="00CB1BB5" w:rsidRDefault="00CB1BB5" w:rsidP="00CB1BB5">
            <w:r>
              <w:t>Environment Agency</w:t>
            </w:r>
          </w:p>
        </w:tc>
        <w:tc>
          <w:tcPr>
            <w:tcW w:w="2268" w:type="dxa"/>
          </w:tcPr>
          <w:p w:rsidR="00CB1BB5" w:rsidRDefault="00B5449B" w:rsidP="00CB1BB5">
            <w:r>
              <w:t>08459881188</w:t>
            </w:r>
          </w:p>
        </w:tc>
        <w:tc>
          <w:tcPr>
            <w:tcW w:w="5103" w:type="dxa"/>
          </w:tcPr>
          <w:p w:rsidR="00CB1BB5" w:rsidRDefault="00B5449B" w:rsidP="00CB1BB5">
            <w:proofErr w:type="gramStart"/>
            <w:r>
              <w:t>24 hour</w:t>
            </w:r>
            <w:proofErr w:type="gramEnd"/>
            <w:r>
              <w:t xml:space="preserve"> flood</w:t>
            </w:r>
            <w:r w:rsidR="00482796">
              <w:t xml:space="preserve"> </w:t>
            </w:r>
            <w:r>
              <w:t>line</w:t>
            </w:r>
          </w:p>
        </w:tc>
      </w:tr>
      <w:tr w:rsidR="00CB1BB5" w:rsidTr="009A26C9">
        <w:tc>
          <w:tcPr>
            <w:tcW w:w="2830" w:type="dxa"/>
          </w:tcPr>
          <w:p w:rsidR="00CB1BB5" w:rsidRDefault="00CB1BB5" w:rsidP="00CB1BB5">
            <w:r>
              <w:t>Met Office</w:t>
            </w:r>
          </w:p>
        </w:tc>
        <w:tc>
          <w:tcPr>
            <w:tcW w:w="2268" w:type="dxa"/>
          </w:tcPr>
          <w:p w:rsidR="00CB1BB5" w:rsidRDefault="00B5449B" w:rsidP="00CB1BB5">
            <w:r>
              <w:t>03709000100</w:t>
            </w:r>
          </w:p>
        </w:tc>
        <w:tc>
          <w:tcPr>
            <w:tcW w:w="5103" w:type="dxa"/>
          </w:tcPr>
          <w:p w:rsidR="00CB1BB5" w:rsidRDefault="00B5449B" w:rsidP="00CB1BB5">
            <w:proofErr w:type="gramStart"/>
            <w:r>
              <w:t>24 hour</w:t>
            </w:r>
            <w:proofErr w:type="gramEnd"/>
            <w:r>
              <w:t xml:space="preserve"> weather desk</w:t>
            </w:r>
          </w:p>
        </w:tc>
      </w:tr>
      <w:tr w:rsidR="00CB1BB5" w:rsidTr="009A26C9">
        <w:tc>
          <w:tcPr>
            <w:tcW w:w="2830" w:type="dxa"/>
          </w:tcPr>
          <w:p w:rsidR="00CB1BB5" w:rsidRDefault="00CB1BB5" w:rsidP="00CB1BB5">
            <w:r>
              <w:t>Health and Safety Executive</w:t>
            </w:r>
          </w:p>
        </w:tc>
        <w:tc>
          <w:tcPr>
            <w:tcW w:w="2268" w:type="dxa"/>
          </w:tcPr>
          <w:p w:rsidR="00CB1BB5" w:rsidRDefault="00B5449B" w:rsidP="00CB1BB5">
            <w:r>
              <w:t>08453009923</w:t>
            </w:r>
          </w:p>
        </w:tc>
        <w:tc>
          <w:tcPr>
            <w:tcW w:w="5103" w:type="dxa"/>
          </w:tcPr>
          <w:p w:rsidR="00CB1BB5" w:rsidRDefault="00B5449B" w:rsidP="00CB1BB5">
            <w:r>
              <w:t>Office hours, incident contact centre</w:t>
            </w:r>
          </w:p>
        </w:tc>
      </w:tr>
      <w:tr w:rsidR="00B5449B" w:rsidTr="009A26C9">
        <w:tc>
          <w:tcPr>
            <w:tcW w:w="2830" w:type="dxa"/>
          </w:tcPr>
          <w:p w:rsidR="00B5449B" w:rsidRDefault="00B5449B" w:rsidP="00CB1BB5">
            <w:r>
              <w:t>Education Support</w:t>
            </w:r>
          </w:p>
        </w:tc>
        <w:tc>
          <w:tcPr>
            <w:tcW w:w="2268" w:type="dxa"/>
          </w:tcPr>
          <w:p w:rsidR="00B5449B" w:rsidRDefault="00B5449B" w:rsidP="00CB1BB5">
            <w:r>
              <w:t>08000562561</w:t>
            </w:r>
          </w:p>
        </w:tc>
        <w:tc>
          <w:tcPr>
            <w:tcW w:w="5103" w:type="dxa"/>
          </w:tcPr>
          <w:p w:rsidR="00B5449B" w:rsidRDefault="00B5449B" w:rsidP="00CB1BB5">
            <w:r>
              <w:t>24 hour. Can provide practical and emotional support to staff and their families in the education sector.</w:t>
            </w:r>
          </w:p>
        </w:tc>
      </w:tr>
    </w:tbl>
    <w:p w:rsidR="003065DE" w:rsidRDefault="003065DE" w:rsidP="00CB1BB5"/>
    <w:p w:rsidR="00B55546" w:rsidRDefault="00B55546" w:rsidP="00CB1BB5"/>
    <w:p w:rsidR="00B55546" w:rsidRDefault="00B55546" w:rsidP="00CB1BB5"/>
    <w:p w:rsidR="00B55546" w:rsidRDefault="00B55546" w:rsidP="00CB1BB5"/>
    <w:p w:rsidR="001953BA" w:rsidRDefault="001953BA" w:rsidP="00CB1BB5"/>
    <w:p w:rsidR="00B55546" w:rsidRDefault="00B55546" w:rsidP="00CB1BB5"/>
    <w:p w:rsidR="00B55546" w:rsidRDefault="00B55546" w:rsidP="00CB1BB5"/>
    <w:p w:rsidR="00B55546" w:rsidRDefault="00B55546" w:rsidP="00CB1BB5"/>
    <w:p w:rsidR="00CB1BB5" w:rsidRDefault="00482796" w:rsidP="00482796">
      <w:pPr>
        <w:pStyle w:val="Heading2"/>
      </w:pPr>
      <w:bookmarkStart w:id="9" w:name="_Toc114049651"/>
      <w:r>
        <w:t>2.6 Blank Contacts List</w:t>
      </w:r>
      <w:bookmarkEnd w:id="9"/>
    </w:p>
    <w:p w:rsidR="00482796" w:rsidRDefault="00482796" w:rsidP="00CB1BB5">
      <w:r>
        <w:t>This table should be left blank so that it can be used to record additional contact details during an emergency.</w:t>
      </w:r>
    </w:p>
    <w:tbl>
      <w:tblPr>
        <w:tblStyle w:val="TableGrid"/>
        <w:tblW w:w="10201" w:type="dxa"/>
        <w:tblLook w:val="04A0" w:firstRow="1" w:lastRow="0" w:firstColumn="1" w:lastColumn="0" w:noHBand="0" w:noVBand="1"/>
      </w:tblPr>
      <w:tblGrid>
        <w:gridCol w:w="3005"/>
        <w:gridCol w:w="3005"/>
        <w:gridCol w:w="4191"/>
      </w:tblGrid>
      <w:tr w:rsidR="00482796" w:rsidTr="009A26C9">
        <w:tc>
          <w:tcPr>
            <w:tcW w:w="3005" w:type="dxa"/>
            <w:shd w:val="clear" w:color="auto" w:fill="002060"/>
          </w:tcPr>
          <w:p w:rsidR="00482796" w:rsidRPr="00482796" w:rsidRDefault="00482796" w:rsidP="00CB1BB5">
            <w:pPr>
              <w:rPr>
                <w:sz w:val="24"/>
                <w:szCs w:val="24"/>
              </w:rPr>
            </w:pPr>
            <w:r w:rsidRPr="00482796">
              <w:rPr>
                <w:sz w:val="24"/>
                <w:szCs w:val="24"/>
              </w:rPr>
              <w:t>Name</w:t>
            </w:r>
          </w:p>
        </w:tc>
        <w:tc>
          <w:tcPr>
            <w:tcW w:w="3005" w:type="dxa"/>
            <w:shd w:val="clear" w:color="auto" w:fill="002060"/>
          </w:tcPr>
          <w:p w:rsidR="00482796" w:rsidRPr="00482796" w:rsidRDefault="00482796" w:rsidP="00CB1BB5">
            <w:pPr>
              <w:rPr>
                <w:sz w:val="24"/>
                <w:szCs w:val="24"/>
              </w:rPr>
            </w:pPr>
            <w:r w:rsidRPr="00482796">
              <w:rPr>
                <w:sz w:val="24"/>
                <w:szCs w:val="24"/>
              </w:rPr>
              <w:t xml:space="preserve">Contact Details </w:t>
            </w:r>
          </w:p>
        </w:tc>
        <w:tc>
          <w:tcPr>
            <w:tcW w:w="4191" w:type="dxa"/>
            <w:shd w:val="clear" w:color="auto" w:fill="002060"/>
          </w:tcPr>
          <w:p w:rsidR="00482796" w:rsidRPr="00482796" w:rsidRDefault="00482796" w:rsidP="00CB1BB5">
            <w:pPr>
              <w:rPr>
                <w:sz w:val="24"/>
                <w:szCs w:val="24"/>
              </w:rPr>
            </w:pPr>
            <w:r w:rsidRPr="00482796">
              <w:rPr>
                <w:sz w:val="24"/>
                <w:szCs w:val="24"/>
              </w:rPr>
              <w:t>Notes</w:t>
            </w:r>
          </w:p>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163A8" w:rsidP="004163A8">
            <w:pPr>
              <w:tabs>
                <w:tab w:val="left" w:pos="2025"/>
              </w:tabs>
            </w:pPr>
            <w:r>
              <w:tab/>
            </w:r>
          </w:p>
          <w:p w:rsidR="00482796" w:rsidRDefault="00482796" w:rsidP="00482796">
            <w:pPr>
              <w:jc w:val="center"/>
            </w:pPr>
          </w:p>
        </w:tc>
        <w:tc>
          <w:tcPr>
            <w:tcW w:w="3005" w:type="dxa"/>
          </w:tcPr>
          <w:p w:rsidR="00482796" w:rsidRDefault="00482796" w:rsidP="00CB1BB5"/>
        </w:tc>
        <w:tc>
          <w:tcPr>
            <w:tcW w:w="4191" w:type="dxa"/>
          </w:tcPr>
          <w:p w:rsidR="00482796" w:rsidRDefault="00482796"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bl>
    <w:p w:rsidR="00482796" w:rsidRDefault="00217297" w:rsidP="00217297">
      <w:pPr>
        <w:pStyle w:val="Heading1"/>
      </w:pPr>
      <w:bookmarkStart w:id="10" w:name="_Toc114049652"/>
      <w:r>
        <w:t>SECTION 3- ACTIVATION</w:t>
      </w:r>
      <w:bookmarkEnd w:id="10"/>
    </w:p>
    <w:p w:rsidR="00C9489E" w:rsidRDefault="00217297" w:rsidP="00C9489E">
      <w:pPr>
        <w:pStyle w:val="Heading2"/>
      </w:pPr>
      <w:bookmarkStart w:id="11" w:name="_Toc114049653"/>
      <w:r>
        <w:t>3.1 Notification of Incident</w:t>
      </w:r>
      <w:bookmarkEnd w:id="11"/>
    </w:p>
    <w:p w:rsidR="004B5D73" w:rsidRPr="00D54D4E" w:rsidRDefault="004B5D73" w:rsidP="004B5D73">
      <w:pPr>
        <w:rPr>
          <w:sz w:val="6"/>
          <w:szCs w:val="6"/>
        </w:rPr>
      </w:pPr>
    </w:p>
    <w:p w:rsidR="00217297" w:rsidRPr="00C9489E" w:rsidRDefault="00217297" w:rsidP="00217297">
      <w:pPr>
        <w:jc w:val="center"/>
        <w:rPr>
          <w:color w:val="FF0000"/>
        </w:rPr>
      </w:pPr>
      <w:r w:rsidRPr="00C9489E">
        <w:rPr>
          <w:color w:val="FF0000"/>
        </w:rPr>
        <w:t>If appropriate, you should call 999 for the police, fire or ambulance service.</w:t>
      </w:r>
    </w:p>
    <w:p w:rsidR="00217297" w:rsidRDefault="00217297" w:rsidP="00217297">
      <w:r>
        <w:t>Information about an incident may come from a number of sources (for example a member of staff, pupil, parent</w:t>
      </w:r>
      <w:r w:rsidR="000662F9">
        <w:t>/carers</w:t>
      </w:r>
      <w:r>
        <w:t>, member of the public, the local authority etc).</w:t>
      </w:r>
    </w:p>
    <w:p w:rsidR="00217297" w:rsidRDefault="00217297" w:rsidP="00217297">
      <w:r>
        <w:t>Whoever receives the alert should ask for and record as much information as possible.</w:t>
      </w:r>
    </w:p>
    <w:p w:rsidR="004B5D73" w:rsidRPr="004B5D73" w:rsidRDefault="00217297" w:rsidP="004B5D73">
      <w:pPr>
        <w:pStyle w:val="Heading3"/>
      </w:pPr>
      <w:bookmarkStart w:id="12" w:name="_Toc114049654"/>
      <w:r>
        <w:t>3.1.1 Incident Form</w:t>
      </w:r>
      <w:bookmarkEnd w:id="12"/>
    </w:p>
    <w:p w:rsidR="00217297" w:rsidRPr="006674AC" w:rsidRDefault="00C9489E" w:rsidP="00217297">
      <w:pPr>
        <w:rPr>
          <w:bCs/>
          <w:color w:val="FF0000"/>
        </w:rPr>
      </w:pPr>
      <w:r w:rsidRPr="00C9489E">
        <w:rPr>
          <w:color w:val="FF0000"/>
        </w:rPr>
        <w:t xml:space="preserve">Upon completion, immediately </w:t>
      </w:r>
      <w:r w:rsidRPr="006674AC">
        <w:rPr>
          <w:color w:val="FF0000"/>
        </w:rPr>
        <w:t xml:space="preserve">inform </w:t>
      </w:r>
      <w:r w:rsidR="006674AC" w:rsidRPr="006674AC">
        <w:rPr>
          <w:bCs/>
          <w:color w:val="FF0000"/>
        </w:rPr>
        <w:t>Imogen Woods, Headteacher.</w:t>
      </w:r>
    </w:p>
    <w:tbl>
      <w:tblPr>
        <w:tblStyle w:val="TableGrid"/>
        <w:tblW w:w="10201" w:type="dxa"/>
        <w:tblLook w:val="04A0" w:firstRow="1" w:lastRow="0" w:firstColumn="1" w:lastColumn="0" w:noHBand="0" w:noVBand="1"/>
      </w:tblPr>
      <w:tblGrid>
        <w:gridCol w:w="4508"/>
        <w:gridCol w:w="5693"/>
      </w:tblGrid>
      <w:tr w:rsidR="00217297" w:rsidTr="006A35A1">
        <w:tc>
          <w:tcPr>
            <w:tcW w:w="4508" w:type="dxa"/>
          </w:tcPr>
          <w:p w:rsidR="00217297" w:rsidRPr="00217297" w:rsidRDefault="00217297" w:rsidP="00217297">
            <w:r w:rsidRPr="00217297">
              <w:t>Date/Time</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Exact Location of Incident</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Type of Incident (including actual words from informant)</w:t>
            </w:r>
          </w:p>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Hazards present or suspected</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Access- routes that are safe to use</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Number, type, severity of casualties</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Who else has been informed?</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Who should now be informed?</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Any action taken so far</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Name and contact of person on scene</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Key contacts (may need to add to blank contacts list in section 2.6)</w:t>
            </w:r>
          </w:p>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Name of person informing of incident</w:t>
            </w:r>
          </w:p>
          <w:p w:rsidR="00217297" w:rsidRPr="00217297" w:rsidRDefault="00217297" w:rsidP="00217297"/>
          <w:p w:rsidR="00217297" w:rsidRPr="00217297" w:rsidRDefault="00217297" w:rsidP="00217297"/>
        </w:tc>
        <w:tc>
          <w:tcPr>
            <w:tcW w:w="5693" w:type="dxa"/>
          </w:tcPr>
          <w:p w:rsidR="00217297" w:rsidRDefault="00217297" w:rsidP="00217297"/>
        </w:tc>
      </w:tr>
    </w:tbl>
    <w:p w:rsidR="00C9489E" w:rsidRDefault="00C9489E" w:rsidP="00217297"/>
    <w:p w:rsidR="003065DE" w:rsidRDefault="003065DE" w:rsidP="003065DE"/>
    <w:p w:rsidR="006A35A1" w:rsidRPr="003065DE" w:rsidRDefault="006A35A1" w:rsidP="003065DE"/>
    <w:p w:rsidR="00C9489E" w:rsidRDefault="00C9489E" w:rsidP="00C9489E">
      <w:pPr>
        <w:pStyle w:val="Heading2"/>
      </w:pPr>
      <w:bookmarkStart w:id="13" w:name="_Toc114049655"/>
      <w:r>
        <w:t>3.2 Initial Action</w:t>
      </w:r>
      <w:bookmarkEnd w:id="13"/>
    </w:p>
    <w:p w:rsidR="00C9489E" w:rsidRDefault="00C9489E" w:rsidP="00C9489E">
      <w:r>
        <w:t xml:space="preserve">If neither the </w:t>
      </w:r>
      <w:r w:rsidR="001D684D">
        <w:t>Headteacher</w:t>
      </w:r>
      <w:r>
        <w:t xml:space="preserve"> nor nominee are able to respond (i.e. if they are involved in the incident), then the senior person present must follow the instructions of initial action below.</w:t>
      </w:r>
    </w:p>
    <w:p w:rsidR="004B5D73" w:rsidRPr="004B5D73" w:rsidRDefault="00C9489E" w:rsidP="004B5D73">
      <w:pPr>
        <w:pStyle w:val="Heading3"/>
      </w:pPr>
      <w:bookmarkStart w:id="14" w:name="_Toc114049656"/>
      <w:r>
        <w:t>3.2.1 Priorities</w:t>
      </w:r>
      <w:bookmarkEnd w:id="14"/>
    </w:p>
    <w:p w:rsidR="00C9489E" w:rsidRDefault="00C9489E" w:rsidP="00C9489E">
      <w:pPr>
        <w:pStyle w:val="ListParagraph"/>
        <w:numPr>
          <w:ilvl w:val="0"/>
          <w:numId w:val="5"/>
        </w:numPr>
      </w:pPr>
      <w:r>
        <w:t xml:space="preserve">Assess the situation </w:t>
      </w:r>
    </w:p>
    <w:p w:rsidR="00C9489E" w:rsidRDefault="00C9489E" w:rsidP="00C9489E">
      <w:pPr>
        <w:pStyle w:val="ListParagraph"/>
        <w:numPr>
          <w:ilvl w:val="0"/>
          <w:numId w:val="5"/>
        </w:numPr>
      </w:pPr>
      <w:r>
        <w:t>Take immediate action to safeguard pupils, staff and visitors</w:t>
      </w:r>
    </w:p>
    <w:p w:rsidR="00C9489E" w:rsidRDefault="00C9489E" w:rsidP="00C9489E">
      <w:pPr>
        <w:pStyle w:val="ListParagraph"/>
        <w:numPr>
          <w:ilvl w:val="0"/>
          <w:numId w:val="5"/>
        </w:numPr>
      </w:pPr>
      <w:r>
        <w:t>Attend to any casualties and administer first aid, if appropriate.</w:t>
      </w:r>
    </w:p>
    <w:p w:rsidR="00C9489E" w:rsidRDefault="00C9489E" w:rsidP="00C9489E">
      <w:pPr>
        <w:pStyle w:val="ListParagraph"/>
        <w:numPr>
          <w:ilvl w:val="0"/>
          <w:numId w:val="5"/>
        </w:numPr>
      </w:pPr>
      <w:r>
        <w:t>If needed, dial 999 for the emergency services and provide them with an overview of the situation.</w:t>
      </w:r>
      <w:r w:rsidR="00B02BDA">
        <w:br/>
      </w:r>
    </w:p>
    <w:p w:rsidR="00C9489E" w:rsidRDefault="00C9489E" w:rsidP="004B5D73">
      <w:pPr>
        <w:pStyle w:val="Heading3"/>
      </w:pPr>
      <w:bookmarkStart w:id="15" w:name="_Toc114049657"/>
      <w:r>
        <w:t>3.2.2 Call Cascade</w:t>
      </w:r>
      <w:bookmarkEnd w:id="15"/>
    </w:p>
    <w:p w:rsidR="004B5D73" w:rsidRPr="004B5D73" w:rsidRDefault="004B5D73" w:rsidP="004B5D73">
      <w:pPr>
        <w:rPr>
          <w:sz w:val="8"/>
          <w:szCs w:val="8"/>
        </w:rPr>
      </w:pPr>
    </w:p>
    <w:p w:rsidR="00C9489E" w:rsidRDefault="00C9489E" w:rsidP="00C9489E">
      <w:pPr>
        <w:jc w:val="center"/>
      </w:pPr>
      <w:r w:rsidRPr="00C9489E">
        <w:rPr>
          <w:b/>
          <w:bCs/>
          <w:color w:val="FF0000"/>
          <w:sz w:val="24"/>
          <w:szCs w:val="24"/>
        </w:rPr>
        <w:t>These numbers should only be used in an emergency. Do not give them to the press, parents</w:t>
      </w:r>
      <w:r w:rsidR="00C65E26">
        <w:rPr>
          <w:b/>
          <w:bCs/>
          <w:color w:val="FF0000"/>
          <w:sz w:val="24"/>
          <w:szCs w:val="24"/>
        </w:rPr>
        <w:t>, carers</w:t>
      </w:r>
      <w:r w:rsidRPr="00C9489E">
        <w:rPr>
          <w:b/>
          <w:bCs/>
          <w:color w:val="FF0000"/>
          <w:sz w:val="24"/>
          <w:szCs w:val="24"/>
        </w:rPr>
        <w:t>, or public</w:t>
      </w:r>
      <w:r>
        <w:rPr>
          <w:b/>
          <w:bCs/>
          <w:color w:val="FF0000"/>
          <w:sz w:val="24"/>
          <w:szCs w:val="24"/>
        </w:rPr>
        <w:t>.</w:t>
      </w:r>
    </w:p>
    <w:p w:rsidR="00C9489E" w:rsidRDefault="00C9489E" w:rsidP="00C9489E">
      <w:r w:rsidRPr="00C9489E">
        <w:rPr>
          <w:noProof/>
          <w:lang w:eastAsia="en-GB"/>
        </w:rPr>
        <mc:AlternateContent>
          <mc:Choice Requires="wps">
            <w:drawing>
              <wp:anchor distT="0" distB="0" distL="114300" distR="114300" simplePos="0" relativeHeight="251675648" behindDoc="0" locked="0" layoutInCell="1" allowOverlap="1" wp14:anchorId="16A07156" wp14:editId="052E0612">
                <wp:simplePos x="0" y="0"/>
                <wp:positionH relativeFrom="column">
                  <wp:posOffset>2160905</wp:posOffset>
                </wp:positionH>
                <wp:positionV relativeFrom="paragraph">
                  <wp:posOffset>57481</wp:posOffset>
                </wp:positionV>
                <wp:extent cx="2165985" cy="299720"/>
                <wp:effectExtent l="0" t="0" r="24765" b="2413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985" cy="299720"/>
                        </a:xfrm>
                        <a:prstGeom prst="flowChartAlternateProcess">
                          <a:avLst/>
                        </a:prstGeom>
                        <a:solidFill>
                          <a:srgbClr val="FFFFFF"/>
                        </a:solidFill>
                        <a:ln w="9525">
                          <a:solidFill>
                            <a:srgbClr val="000000"/>
                          </a:solidFill>
                          <a:miter lim="800000"/>
                          <a:headEnd/>
                          <a:tailEnd/>
                        </a:ln>
                      </wps:spPr>
                      <wps:txbx>
                        <w:txbxContent>
                          <w:p w:rsidR="00DA0E5F" w:rsidRDefault="00DA0E5F" w:rsidP="00C9489E">
                            <w:pPr>
                              <w:jc w:val="center"/>
                              <w:rPr>
                                <w:rFonts w:cs="Arial"/>
                              </w:rPr>
                            </w:pPr>
                            <w:r>
                              <w:rPr>
                                <w:rFonts w:cs="Arial"/>
                              </w:rPr>
                              <w:t xml:space="preserve">Call </w:t>
                            </w:r>
                            <w:r w:rsidRPr="007D1938">
                              <w:rPr>
                                <w:rFonts w:cs="Arial"/>
                                <w:b/>
                                <w:color w:val="FF0000"/>
                              </w:rPr>
                              <w:t>999</w:t>
                            </w:r>
                            <w:r>
                              <w:rPr>
                                <w:rFonts w:cs="Arial"/>
                              </w:rPr>
                              <w:t xml:space="preserve"> if appropriate</w:t>
                            </w:r>
                          </w:p>
                          <w:p w:rsidR="00DA0E5F" w:rsidRDefault="00DA0E5F" w:rsidP="00C9489E">
                            <w:pPr>
                              <w:jc w:val="cente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0715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26" type="#_x0000_t176" style="position:absolute;margin-left:170.15pt;margin-top:4.55pt;width:170.55pt;height:2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">
                <v:textbox>
                  <w:txbxContent>
                    <w:p w:rsidR="00DA0E5F" w:rsidRDefault="00DA0E5F" w:rsidP="00C9489E">
                      <w:pPr>
                        <w:jc w:val="center"/>
                        <w:rPr>
                          <w:rFonts w:cs="Arial"/>
                        </w:rPr>
                      </w:pPr>
                      <w:r>
                        <w:rPr>
                          <w:rFonts w:cs="Arial"/>
                        </w:rPr>
                        <w:t xml:space="preserve">Call </w:t>
                      </w:r>
                      <w:r w:rsidRPr="007D1938">
                        <w:rPr>
                          <w:rFonts w:cs="Arial"/>
                          <w:b/>
                          <w:color w:val="FF0000"/>
                        </w:rPr>
                        <w:t>999</w:t>
                      </w:r>
                      <w:r>
                        <w:rPr>
                          <w:rFonts w:cs="Arial"/>
                        </w:rPr>
                        <w:t xml:space="preserve"> if appropriate</w:t>
                      </w:r>
                    </w:p>
                    <w:p w:rsidR="00DA0E5F" w:rsidRDefault="00DA0E5F" w:rsidP="00C9489E">
                      <w:pPr>
                        <w:jc w:val="center"/>
                        <w:rPr>
                          <w:rFonts w:cs="Arial"/>
                        </w:rPr>
                      </w:pPr>
                    </w:p>
                  </w:txbxContent>
                </v:textbox>
              </v:shape>
            </w:pict>
          </mc:Fallback>
        </mc:AlternateContent>
      </w:r>
    </w:p>
    <w:p w:rsidR="007D1938" w:rsidRDefault="007D1938" w:rsidP="004B5D73">
      <w:r w:rsidRPr="00C9489E">
        <w:rPr>
          <w:noProof/>
          <w:lang w:eastAsia="en-GB"/>
        </w:rPr>
        <mc:AlternateContent>
          <mc:Choice Requires="wps">
            <w:drawing>
              <wp:anchor distT="0" distB="0" distL="114300" distR="114300" simplePos="0" relativeHeight="251679744" behindDoc="0" locked="0" layoutInCell="1" allowOverlap="1" wp14:anchorId="7374D9B1" wp14:editId="445249C1">
                <wp:simplePos x="0" y="0"/>
                <wp:positionH relativeFrom="column">
                  <wp:posOffset>3245485</wp:posOffset>
                </wp:positionH>
                <wp:positionV relativeFrom="paragraph">
                  <wp:posOffset>64770</wp:posOffset>
                </wp:positionV>
                <wp:extent cx="0" cy="234268"/>
                <wp:effectExtent l="76200" t="0" r="57150" b="5207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2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7E8DF" id="Straight Connector 2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55pt,5.1pt" to="255.5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">
                <v:stroke endarrow="block"/>
              </v:line>
            </w:pict>
          </mc:Fallback>
        </mc:AlternateContent>
      </w:r>
    </w:p>
    <w:p w:rsidR="007D1938" w:rsidRDefault="007D1938" w:rsidP="004B5D73">
      <w:r w:rsidRPr="00C9489E">
        <w:rPr>
          <w:noProof/>
          <w:lang w:eastAsia="en-GB"/>
        </w:rPr>
        <mc:AlternateContent>
          <mc:Choice Requires="wps">
            <w:drawing>
              <wp:anchor distT="0" distB="0" distL="114300" distR="114300" simplePos="0" relativeHeight="251684864" behindDoc="0" locked="0" layoutInCell="1" allowOverlap="1" wp14:anchorId="213DF02D" wp14:editId="6033B2C2">
                <wp:simplePos x="0" y="0"/>
                <wp:positionH relativeFrom="column">
                  <wp:posOffset>2040890</wp:posOffset>
                </wp:positionH>
                <wp:positionV relativeFrom="paragraph">
                  <wp:posOffset>17144</wp:posOffset>
                </wp:positionV>
                <wp:extent cx="2394585" cy="619125"/>
                <wp:effectExtent l="0" t="0" r="24765" b="28575"/>
                <wp:wrapNone/>
                <wp:docPr id="5" name="Flowchart: Alternate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4585" cy="619125"/>
                        </a:xfrm>
                        <a:prstGeom prst="flowChartAlternateProcess">
                          <a:avLst/>
                        </a:prstGeom>
                        <a:solidFill>
                          <a:srgbClr val="FFFFFF"/>
                        </a:solidFill>
                        <a:ln w="9525">
                          <a:solidFill>
                            <a:srgbClr val="000000"/>
                          </a:solidFill>
                          <a:miter lim="800000"/>
                          <a:headEnd/>
                          <a:tailEnd/>
                        </a:ln>
                      </wps:spPr>
                      <wps:txbx>
                        <w:txbxContent>
                          <w:p w:rsidR="00DA0E5F" w:rsidRDefault="00DA0E5F" w:rsidP="007D1938">
                            <w:pPr>
                              <w:jc w:val="center"/>
                              <w:rPr>
                                <w:rFonts w:cs="Arial"/>
                              </w:rPr>
                            </w:pPr>
                            <w:r>
                              <w:rPr>
                                <w:rFonts w:cs="Arial"/>
                              </w:rPr>
                              <w:t>Call the Diocese on</w:t>
                            </w:r>
                          </w:p>
                          <w:p w:rsidR="00DA0E5F" w:rsidRPr="007D1938" w:rsidRDefault="00DA0E5F" w:rsidP="007D1938">
                            <w:pPr>
                              <w:jc w:val="center"/>
                              <w:rPr>
                                <w:rFonts w:cs="Arial"/>
                                <w:b/>
                                <w:color w:val="FF0000"/>
                              </w:rPr>
                            </w:pPr>
                            <w:r w:rsidRPr="007D1938">
                              <w:rPr>
                                <w:rFonts w:cs="Arial"/>
                                <w:b/>
                                <w:color w:val="FF0000"/>
                              </w:rPr>
                              <w:t>020 7939 9400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DF02D" id="Flowchart: Alternate Process 5" o:spid="_x0000_s1027" type="#_x0000_t176" style="position:absolute;margin-left:160.7pt;margin-top:1.35pt;width:188.55pt;height:4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">
                <v:textbox>
                  <w:txbxContent>
                    <w:p w:rsidR="00DA0E5F" w:rsidRDefault="00DA0E5F" w:rsidP="007D1938">
                      <w:pPr>
                        <w:jc w:val="center"/>
                        <w:rPr>
                          <w:rFonts w:cs="Arial"/>
                        </w:rPr>
                      </w:pPr>
                      <w:r>
                        <w:rPr>
                          <w:rFonts w:cs="Arial"/>
                        </w:rPr>
                        <w:t>Call the Diocese on</w:t>
                      </w:r>
                    </w:p>
                    <w:p w:rsidR="00DA0E5F" w:rsidRPr="007D1938" w:rsidRDefault="00DA0E5F" w:rsidP="007D1938">
                      <w:pPr>
                        <w:jc w:val="center"/>
                        <w:rPr>
                          <w:rFonts w:cs="Arial"/>
                          <w:b/>
                          <w:color w:val="FF0000"/>
                        </w:rPr>
                      </w:pPr>
                      <w:r w:rsidRPr="007D1938">
                        <w:rPr>
                          <w:rFonts w:cs="Arial"/>
                          <w:b/>
                          <w:color w:val="FF0000"/>
                        </w:rPr>
                        <w:t>020 7939 9400</w:t>
                      </w:r>
                    </w:p>
                  </w:txbxContent>
                </v:textbox>
              </v:shape>
            </w:pict>
          </mc:Fallback>
        </mc:AlternateContent>
      </w:r>
    </w:p>
    <w:p w:rsidR="004B5D73" w:rsidRDefault="004B5D73" w:rsidP="004B5D73"/>
    <w:p w:rsidR="007D1938" w:rsidRDefault="007D1938" w:rsidP="004B5D73">
      <w:r w:rsidRPr="00C9489E">
        <w:rPr>
          <w:noProof/>
          <w:lang w:eastAsia="en-GB"/>
        </w:rPr>
        <mc:AlternateContent>
          <mc:Choice Requires="wps">
            <w:drawing>
              <wp:anchor distT="0" distB="0" distL="114300" distR="114300" simplePos="0" relativeHeight="251686912" behindDoc="0" locked="0" layoutInCell="1" allowOverlap="1" wp14:anchorId="612C885F" wp14:editId="04788D7D">
                <wp:simplePos x="0" y="0"/>
                <wp:positionH relativeFrom="column">
                  <wp:posOffset>3229361</wp:posOffset>
                </wp:positionH>
                <wp:positionV relativeFrom="paragraph">
                  <wp:posOffset>76835</wp:posOffset>
                </wp:positionV>
                <wp:extent cx="0" cy="228600"/>
                <wp:effectExtent l="76200" t="0" r="57150"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647C9" id="Straight Connector 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3pt,6.05pt" to="254.3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">
                <v:stroke endarrow="block"/>
              </v:line>
            </w:pict>
          </mc:Fallback>
        </mc:AlternateContent>
      </w:r>
    </w:p>
    <w:p w:rsidR="004B5D73" w:rsidRPr="004B5D73" w:rsidRDefault="002E6B11" w:rsidP="004B5D73">
      <w:r w:rsidRPr="00C9489E">
        <w:rPr>
          <w:noProof/>
          <w:lang w:eastAsia="en-GB"/>
        </w:rPr>
        <mc:AlternateContent>
          <mc:Choice Requires="wps">
            <w:drawing>
              <wp:anchor distT="0" distB="0" distL="114300" distR="114300" simplePos="0" relativeHeight="251676672" behindDoc="0" locked="0" layoutInCell="1" allowOverlap="1" wp14:anchorId="44E7297C" wp14:editId="041D5CD0">
                <wp:simplePos x="0" y="0"/>
                <wp:positionH relativeFrom="column">
                  <wp:posOffset>2042160</wp:posOffset>
                </wp:positionH>
                <wp:positionV relativeFrom="paragraph">
                  <wp:posOffset>23164</wp:posOffset>
                </wp:positionV>
                <wp:extent cx="2394585" cy="834887"/>
                <wp:effectExtent l="0" t="0" r="24765" b="2286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4585" cy="834887"/>
                        </a:xfrm>
                        <a:prstGeom prst="flowChartAlternateProcess">
                          <a:avLst/>
                        </a:prstGeom>
                        <a:solidFill>
                          <a:srgbClr val="FFFFFF"/>
                        </a:solidFill>
                        <a:ln w="9525">
                          <a:solidFill>
                            <a:srgbClr val="000000"/>
                          </a:solidFill>
                          <a:miter lim="800000"/>
                          <a:headEnd/>
                          <a:tailEnd/>
                        </a:ln>
                      </wps:spPr>
                      <wps:txbx>
                        <w:txbxContent>
                          <w:p w:rsidR="00DA0E5F" w:rsidRDefault="00DA0E5F" w:rsidP="002E6B11">
                            <w:pPr>
                              <w:jc w:val="center"/>
                              <w:rPr>
                                <w:rFonts w:cs="Arial"/>
                              </w:rPr>
                            </w:pPr>
                            <w:r>
                              <w:rPr>
                                <w:rFonts w:cs="Arial"/>
                              </w:rPr>
                              <w:t>Call the Area Schools Officer on</w:t>
                            </w:r>
                          </w:p>
                          <w:p w:rsidR="00DA0E5F" w:rsidRPr="00B04229" w:rsidRDefault="00DA0E5F" w:rsidP="002E6B11">
                            <w:pPr>
                              <w:jc w:val="center"/>
                              <w:rPr>
                                <w:rFonts w:cs="Arial"/>
                                <w:b/>
                                <w:bCs/>
                                <w:color w:val="FF0000"/>
                              </w:rPr>
                            </w:pPr>
                            <w:r w:rsidRPr="00B04229">
                              <w:rPr>
                                <w:rFonts w:cs="Arial"/>
                                <w:b/>
                                <w:color w:val="FF0000"/>
                              </w:rPr>
                              <w:t>Ann Panton</w:t>
                            </w:r>
                            <w:r w:rsidRPr="00B04229">
                              <w:rPr>
                                <w:rFonts w:cs="Arial"/>
                              </w:rPr>
                              <w:br/>
                            </w:r>
                            <w:r w:rsidRPr="00B04229">
                              <w:rPr>
                                <w:rFonts w:cs="Arial"/>
                                <w:b/>
                                <w:bCs/>
                                <w:color w:val="FF0000"/>
                              </w:rPr>
                              <w:t>South East- 07976924186</w:t>
                            </w:r>
                            <w:r w:rsidRPr="00B04229">
                              <w:rPr>
                                <w:rFonts w:cs="Arial"/>
                                <w:b/>
                                <w:bCs/>
                                <w:color w:val="FF0000"/>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7297C" id="Flowchart: Alternate Process 17" o:spid="_x0000_s1028" type="#_x0000_t176" style="position:absolute;margin-left:160.8pt;margin-top:1.8pt;width:188.55pt;height:6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">
                <v:textbox>
                  <w:txbxContent>
                    <w:p w:rsidR="00DA0E5F" w:rsidRDefault="00DA0E5F" w:rsidP="002E6B11">
                      <w:pPr>
                        <w:jc w:val="center"/>
                        <w:rPr>
                          <w:rFonts w:cs="Arial"/>
                        </w:rPr>
                      </w:pPr>
                      <w:r>
                        <w:rPr>
                          <w:rFonts w:cs="Arial"/>
                        </w:rPr>
                        <w:t>Call the Area Schools Officer on</w:t>
                      </w:r>
                    </w:p>
                    <w:p w:rsidR="00DA0E5F" w:rsidRPr="00B04229" w:rsidRDefault="00DA0E5F" w:rsidP="002E6B11">
                      <w:pPr>
                        <w:jc w:val="center"/>
                        <w:rPr>
                          <w:rFonts w:cs="Arial"/>
                          <w:b/>
                          <w:bCs/>
                          <w:color w:val="FF0000"/>
                        </w:rPr>
                      </w:pPr>
                      <w:r w:rsidRPr="00B04229">
                        <w:rPr>
                          <w:rFonts w:cs="Arial"/>
                          <w:b/>
                          <w:color w:val="FF0000"/>
                        </w:rPr>
                        <w:t>Ann Panton</w:t>
                      </w:r>
                      <w:r w:rsidRPr="00B04229">
                        <w:rPr>
                          <w:rFonts w:cs="Arial"/>
                        </w:rPr>
                        <w:br/>
                      </w:r>
                      <w:r w:rsidRPr="00B04229">
                        <w:rPr>
                          <w:rFonts w:cs="Arial"/>
                          <w:b/>
                          <w:bCs/>
                          <w:color w:val="FF0000"/>
                        </w:rPr>
                        <w:t>South East- 07976924186</w:t>
                      </w:r>
                      <w:r w:rsidRPr="00B04229">
                        <w:rPr>
                          <w:rFonts w:cs="Arial"/>
                          <w:b/>
                          <w:bCs/>
                          <w:color w:val="FF0000"/>
                        </w:rPr>
                        <w:br/>
                      </w:r>
                    </w:p>
                  </w:txbxContent>
                </v:textbox>
              </v:shape>
            </w:pict>
          </mc:Fallback>
        </mc:AlternateContent>
      </w:r>
    </w:p>
    <w:p w:rsidR="004B5D73" w:rsidRPr="004B5D73" w:rsidRDefault="004B5D73" w:rsidP="004B5D73"/>
    <w:p w:rsidR="004B5D73" w:rsidRPr="004B5D73" w:rsidRDefault="004B5D73" w:rsidP="004B5D73"/>
    <w:p w:rsidR="004B5D73" w:rsidRPr="004B5D73" w:rsidRDefault="007D1938" w:rsidP="004B5D73">
      <w:r w:rsidRPr="00C9489E">
        <w:rPr>
          <w:noProof/>
          <w:lang w:eastAsia="en-GB"/>
        </w:rPr>
        <mc:AlternateContent>
          <mc:Choice Requires="wps">
            <w:drawing>
              <wp:anchor distT="0" distB="0" distL="114300" distR="114300" simplePos="0" relativeHeight="251677696" behindDoc="0" locked="0" layoutInCell="1" allowOverlap="1" wp14:anchorId="7756584B" wp14:editId="3E7F8D72">
                <wp:simplePos x="0" y="0"/>
                <wp:positionH relativeFrom="margin">
                  <wp:align>center</wp:align>
                </wp:positionH>
                <wp:positionV relativeFrom="paragraph">
                  <wp:posOffset>247981</wp:posOffset>
                </wp:positionV>
                <wp:extent cx="3880485" cy="795655"/>
                <wp:effectExtent l="0" t="0" r="24765" b="23495"/>
                <wp:wrapNone/>
                <wp:docPr id="18" name="Flowchart: Alternate Proces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0485" cy="795655"/>
                        </a:xfrm>
                        <a:prstGeom prst="flowChartAlternateProcess">
                          <a:avLst/>
                        </a:prstGeom>
                        <a:solidFill>
                          <a:srgbClr val="FFFFFF"/>
                        </a:solidFill>
                        <a:ln w="9525">
                          <a:solidFill>
                            <a:srgbClr val="000000"/>
                          </a:solidFill>
                          <a:miter lim="800000"/>
                          <a:headEnd/>
                          <a:tailEnd/>
                        </a:ln>
                      </wps:spPr>
                      <wps:txbx>
                        <w:txbxContent>
                          <w:p w:rsidR="00DA0E5F" w:rsidRPr="00C9489E" w:rsidRDefault="00DA0E5F" w:rsidP="00C9489E">
                            <w:pPr>
                              <w:jc w:val="center"/>
                              <w:rPr>
                                <w:rFonts w:cs="Arial"/>
                              </w:rPr>
                            </w:pPr>
                            <w:r w:rsidRPr="00C9489E">
                              <w:rPr>
                                <w:rFonts w:cs="Arial"/>
                              </w:rPr>
                              <w:t xml:space="preserve">If you cannot reach your ASO, call the Surrey County Council Emergency Management Team Duty Officer on </w:t>
                            </w:r>
                          </w:p>
                          <w:p w:rsidR="00DA0E5F" w:rsidRDefault="00DA0E5F" w:rsidP="00C9489E">
                            <w:pPr>
                              <w:jc w:val="center"/>
                              <w:rPr>
                                <w:rFonts w:cs="Arial"/>
                              </w:rPr>
                            </w:pPr>
                            <w:r>
                              <w:rPr>
                                <w:rFonts w:cs="Arial"/>
                              </w:rPr>
                              <w:t>07831473039 (24 hour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6584B" id="Flowchart: Alternate Process 18" o:spid="_x0000_s1029" type="#_x0000_t176" style="position:absolute;margin-left:0;margin-top:19.55pt;width:305.55pt;height:62.6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">
                <v:textbox>
                  <w:txbxContent>
                    <w:p w:rsidR="00DA0E5F" w:rsidRPr="00C9489E" w:rsidRDefault="00DA0E5F" w:rsidP="00C9489E">
                      <w:pPr>
                        <w:jc w:val="center"/>
                        <w:rPr>
                          <w:rFonts w:cs="Arial"/>
                        </w:rPr>
                      </w:pPr>
                      <w:r w:rsidRPr="00C9489E">
                        <w:rPr>
                          <w:rFonts w:cs="Arial"/>
                        </w:rPr>
                        <w:t xml:space="preserve">If you cannot reach your ASO, call the Surrey County Council Emergency Management Team Duty Officer on </w:t>
                      </w:r>
                    </w:p>
                    <w:p w:rsidR="00DA0E5F" w:rsidRDefault="00DA0E5F" w:rsidP="00C9489E">
                      <w:pPr>
                        <w:jc w:val="center"/>
                        <w:rPr>
                          <w:rFonts w:cs="Arial"/>
                        </w:rPr>
                      </w:pPr>
                      <w:r>
                        <w:rPr>
                          <w:rFonts w:cs="Arial"/>
                        </w:rPr>
                        <w:t>07831473039 (24 hour number)</w:t>
                      </w:r>
                    </w:p>
                  </w:txbxContent>
                </v:textbox>
                <w10:wrap anchorx="margin"/>
              </v:shape>
            </w:pict>
          </mc:Fallback>
        </mc:AlternateContent>
      </w:r>
      <w:r w:rsidRPr="00C9489E">
        <w:rPr>
          <w:noProof/>
          <w:lang w:eastAsia="en-GB"/>
        </w:rPr>
        <mc:AlternateContent>
          <mc:Choice Requires="wps">
            <w:drawing>
              <wp:anchor distT="0" distB="0" distL="114300" distR="114300" simplePos="0" relativeHeight="251680768" behindDoc="0" locked="0" layoutInCell="1" allowOverlap="1" wp14:anchorId="27FCF97E" wp14:editId="3E621898">
                <wp:simplePos x="0" y="0"/>
                <wp:positionH relativeFrom="column">
                  <wp:posOffset>3209014</wp:posOffset>
                </wp:positionH>
                <wp:positionV relativeFrom="paragraph">
                  <wp:posOffset>9497</wp:posOffset>
                </wp:positionV>
                <wp:extent cx="0" cy="228600"/>
                <wp:effectExtent l="76200" t="0" r="57150" b="571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06429" id="Straight Connector 2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7pt,.75pt" to="252.7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">
                <v:stroke endarrow="block"/>
              </v:line>
            </w:pict>
          </mc:Fallback>
        </mc:AlternateContent>
      </w:r>
    </w:p>
    <w:p w:rsidR="004B5D73" w:rsidRPr="004B5D73" w:rsidRDefault="004B5D73" w:rsidP="004B5D73"/>
    <w:p w:rsidR="004B5D73" w:rsidRPr="004B5D73" w:rsidRDefault="004B5D73" w:rsidP="004B5D73"/>
    <w:p w:rsidR="004B5D73" w:rsidRPr="004B5D73" w:rsidRDefault="007D1938" w:rsidP="004B5D73">
      <w:r w:rsidRPr="00C9489E">
        <w:rPr>
          <w:noProof/>
          <w:lang w:eastAsia="en-GB"/>
        </w:rPr>
        <mc:AlternateContent>
          <mc:Choice Requires="wps">
            <w:drawing>
              <wp:anchor distT="0" distB="0" distL="114300" distR="114300" simplePos="0" relativeHeight="251681792" behindDoc="0" locked="0" layoutInCell="1" allowOverlap="1" wp14:anchorId="1863D0EE" wp14:editId="51AB94FD">
                <wp:simplePos x="0" y="0"/>
                <wp:positionH relativeFrom="margin">
                  <wp:align>center</wp:align>
                </wp:positionH>
                <wp:positionV relativeFrom="paragraph">
                  <wp:posOffset>183819</wp:posOffset>
                </wp:positionV>
                <wp:extent cx="0" cy="228600"/>
                <wp:effectExtent l="76200" t="0" r="57150" b="571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E89CE" id="Straight Connector 22" o:spid="_x0000_s1026" style="position:absolute;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45pt" to="0,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pzU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">
                <v:stroke endarrow="block"/>
                <w10:wrap anchorx="margin"/>
              </v:line>
            </w:pict>
          </mc:Fallback>
        </mc:AlternateContent>
      </w:r>
    </w:p>
    <w:p w:rsidR="004B5D73" w:rsidRPr="004B5D73" w:rsidRDefault="007D1938" w:rsidP="004B5D73">
      <w:r w:rsidRPr="00C9489E">
        <w:rPr>
          <w:noProof/>
          <w:lang w:eastAsia="en-GB"/>
        </w:rPr>
        <mc:AlternateContent>
          <mc:Choice Requires="wps">
            <w:drawing>
              <wp:anchor distT="0" distB="0" distL="114300" distR="114300" simplePos="0" relativeHeight="251678720" behindDoc="0" locked="0" layoutInCell="1" allowOverlap="1" wp14:anchorId="23226C88" wp14:editId="54565250">
                <wp:simplePos x="0" y="0"/>
                <wp:positionH relativeFrom="margin">
                  <wp:posOffset>554990</wp:posOffset>
                </wp:positionH>
                <wp:positionV relativeFrom="paragraph">
                  <wp:posOffset>119711</wp:posOffset>
                </wp:positionV>
                <wp:extent cx="5372100" cy="1192530"/>
                <wp:effectExtent l="0" t="0" r="19050" b="2667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192530"/>
                        </a:xfrm>
                        <a:prstGeom prst="flowChartAlternateProcess">
                          <a:avLst/>
                        </a:prstGeom>
                        <a:solidFill>
                          <a:srgbClr val="FFFFFF"/>
                        </a:solidFill>
                        <a:ln w="9525">
                          <a:solidFill>
                            <a:srgbClr val="000000"/>
                          </a:solidFill>
                          <a:miter lim="800000"/>
                          <a:headEnd/>
                          <a:tailEnd/>
                        </a:ln>
                      </wps:spPr>
                      <wps:txbx>
                        <w:txbxContent>
                          <w:p w:rsidR="00DA0E5F" w:rsidRDefault="00DA0E5F" w:rsidP="00C9489E">
                            <w:pPr>
                              <w:jc w:val="center"/>
                              <w:rPr>
                                <w:rFonts w:cs="Arial"/>
                              </w:rPr>
                            </w:pPr>
                            <w:r>
                              <w:rPr>
                                <w:rFonts w:cs="Arial"/>
                              </w:rPr>
                              <w:t>If you still cannot make contact, call Surrey Police control room on</w:t>
                            </w:r>
                          </w:p>
                          <w:p w:rsidR="00DA0E5F" w:rsidRPr="004B5D73" w:rsidRDefault="00DA0E5F" w:rsidP="00C9489E">
                            <w:pPr>
                              <w:jc w:val="center"/>
                              <w:rPr>
                                <w:rFonts w:cs="Arial"/>
                                <w:b/>
                                <w:bCs/>
                                <w:color w:val="FF0000"/>
                              </w:rPr>
                            </w:pPr>
                            <w:r w:rsidRPr="004B5D73">
                              <w:rPr>
                                <w:rFonts w:cs="Arial"/>
                                <w:b/>
                                <w:bCs/>
                                <w:color w:val="FF0000"/>
                              </w:rPr>
                              <w:t>101</w:t>
                            </w:r>
                          </w:p>
                          <w:p w:rsidR="00DA0E5F" w:rsidRDefault="00DA0E5F" w:rsidP="00C9489E">
                            <w:pPr>
                              <w:jc w:val="center"/>
                              <w:rPr>
                                <w:rFonts w:cs="Arial"/>
                              </w:rPr>
                            </w:pPr>
                            <w:r>
                              <w:rPr>
                                <w:rFonts w:cs="Arial"/>
                              </w:rPr>
                              <w:t>and</w:t>
                            </w:r>
                            <w:r>
                              <w:rPr>
                                <w:rFonts w:cs="Arial"/>
                                <w:color w:val="0000FF"/>
                              </w:rPr>
                              <w:t xml:space="preserve"> </w:t>
                            </w:r>
                            <w:r>
                              <w:rPr>
                                <w:rFonts w:cs="Arial"/>
                              </w:rPr>
                              <w:t xml:space="preserve">request that they contact a </w:t>
                            </w:r>
                            <w:r w:rsidRPr="004B5D73">
                              <w:rPr>
                                <w:rFonts w:cs="Arial"/>
                              </w:rPr>
                              <w:t>member of the Surrey County Council Emergency Management Team Duty Officer and ask them to contact you.</w:t>
                            </w:r>
                            <w:r>
                              <w:rPr>
                                <w:rFonts w:cs="Arial"/>
                              </w:rPr>
                              <w:t xml:space="preserve"> </w:t>
                            </w:r>
                          </w:p>
                          <w:p w:rsidR="00DA0E5F" w:rsidRDefault="00DA0E5F" w:rsidP="00C9489E">
                            <w:pPr>
                              <w:jc w:val="center"/>
                              <w:rPr>
                                <w:rFonts w:cs="Arial"/>
                              </w:rPr>
                            </w:pPr>
                          </w:p>
                          <w:p w:rsidR="00DA0E5F" w:rsidRDefault="00DA0E5F" w:rsidP="00C9489E">
                            <w:pPr>
                              <w:jc w:val="center"/>
                              <w:rPr>
                                <w:rFonts w:cs="Arial"/>
                              </w:rPr>
                            </w:pPr>
                          </w:p>
                          <w:p w:rsidR="00DA0E5F" w:rsidRDefault="00DA0E5F" w:rsidP="00C9489E">
                            <w:pPr>
                              <w:jc w:val="center"/>
                              <w:rPr>
                                <w:rFonts w:cs="Arial"/>
                              </w:rPr>
                            </w:pPr>
                          </w:p>
                          <w:p w:rsidR="00DA0E5F" w:rsidRDefault="00DA0E5F" w:rsidP="00C948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26C88" id="Flowchart: Alternate Process 19" o:spid="_x0000_s1030" type="#_x0000_t176" style="position:absolute;margin-left:43.7pt;margin-top:9.45pt;width:423pt;height:93.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">
                <v:textbox>
                  <w:txbxContent>
                    <w:p w:rsidR="00DA0E5F" w:rsidRDefault="00DA0E5F" w:rsidP="00C9489E">
                      <w:pPr>
                        <w:jc w:val="center"/>
                        <w:rPr>
                          <w:rFonts w:cs="Arial"/>
                        </w:rPr>
                      </w:pPr>
                      <w:r>
                        <w:rPr>
                          <w:rFonts w:cs="Arial"/>
                        </w:rPr>
                        <w:t>If you still cannot make contact, call Surrey Police control room on</w:t>
                      </w:r>
                    </w:p>
                    <w:p w:rsidR="00DA0E5F" w:rsidRPr="004B5D73" w:rsidRDefault="00DA0E5F" w:rsidP="00C9489E">
                      <w:pPr>
                        <w:jc w:val="center"/>
                        <w:rPr>
                          <w:rFonts w:cs="Arial"/>
                          <w:b/>
                          <w:bCs/>
                          <w:color w:val="FF0000"/>
                        </w:rPr>
                      </w:pPr>
                      <w:r w:rsidRPr="004B5D73">
                        <w:rPr>
                          <w:rFonts w:cs="Arial"/>
                          <w:b/>
                          <w:bCs/>
                          <w:color w:val="FF0000"/>
                        </w:rPr>
                        <w:t>101</w:t>
                      </w:r>
                    </w:p>
                    <w:p w:rsidR="00DA0E5F" w:rsidRDefault="00DA0E5F" w:rsidP="00C9489E">
                      <w:pPr>
                        <w:jc w:val="center"/>
                        <w:rPr>
                          <w:rFonts w:cs="Arial"/>
                        </w:rPr>
                      </w:pPr>
                      <w:r>
                        <w:rPr>
                          <w:rFonts w:cs="Arial"/>
                        </w:rPr>
                        <w:t>and</w:t>
                      </w:r>
                      <w:r>
                        <w:rPr>
                          <w:rFonts w:cs="Arial"/>
                          <w:color w:val="0000FF"/>
                        </w:rPr>
                        <w:t xml:space="preserve"> </w:t>
                      </w:r>
                      <w:r>
                        <w:rPr>
                          <w:rFonts w:cs="Arial"/>
                        </w:rPr>
                        <w:t xml:space="preserve">request that they contact a </w:t>
                      </w:r>
                      <w:r w:rsidRPr="004B5D73">
                        <w:rPr>
                          <w:rFonts w:cs="Arial"/>
                        </w:rPr>
                        <w:t>member of the Surrey County Council Emergency Management Team Duty Officer and ask them to contact you.</w:t>
                      </w:r>
                      <w:r>
                        <w:rPr>
                          <w:rFonts w:cs="Arial"/>
                        </w:rPr>
                        <w:t xml:space="preserve"> </w:t>
                      </w:r>
                    </w:p>
                    <w:p w:rsidR="00DA0E5F" w:rsidRDefault="00DA0E5F" w:rsidP="00C9489E">
                      <w:pPr>
                        <w:jc w:val="center"/>
                        <w:rPr>
                          <w:rFonts w:cs="Arial"/>
                        </w:rPr>
                      </w:pPr>
                    </w:p>
                    <w:p w:rsidR="00DA0E5F" w:rsidRDefault="00DA0E5F" w:rsidP="00C9489E">
                      <w:pPr>
                        <w:jc w:val="center"/>
                        <w:rPr>
                          <w:rFonts w:cs="Arial"/>
                        </w:rPr>
                      </w:pPr>
                    </w:p>
                    <w:p w:rsidR="00DA0E5F" w:rsidRDefault="00DA0E5F" w:rsidP="00C9489E">
                      <w:pPr>
                        <w:jc w:val="center"/>
                        <w:rPr>
                          <w:rFonts w:cs="Arial"/>
                        </w:rPr>
                      </w:pPr>
                    </w:p>
                    <w:p w:rsidR="00DA0E5F" w:rsidRDefault="00DA0E5F" w:rsidP="00C9489E">
                      <w:pPr>
                        <w:jc w:val="center"/>
                      </w:pPr>
                    </w:p>
                  </w:txbxContent>
                </v:textbox>
                <w10:wrap anchorx="margin"/>
              </v:shape>
            </w:pict>
          </mc:Fallback>
        </mc:AlternateContent>
      </w:r>
    </w:p>
    <w:p w:rsidR="004B5D73" w:rsidRPr="004B5D73" w:rsidRDefault="004B5D73" w:rsidP="004B5D73"/>
    <w:p w:rsidR="004B5D73" w:rsidRPr="004B5D73" w:rsidRDefault="004B5D73" w:rsidP="004B5D73"/>
    <w:p w:rsidR="004B5D73" w:rsidRPr="004B5D73" w:rsidRDefault="004B5D73" w:rsidP="004B5D73"/>
    <w:p w:rsidR="004B5D73" w:rsidRDefault="004B5D73" w:rsidP="004B5D73"/>
    <w:p w:rsidR="007D1938" w:rsidRPr="003065DE" w:rsidRDefault="008517AB" w:rsidP="003065DE">
      <w:pPr>
        <w:jc w:val="center"/>
        <w:rPr>
          <w:b/>
          <w:bCs/>
          <w:color w:val="FF0000"/>
          <w:sz w:val="24"/>
          <w:szCs w:val="24"/>
        </w:rPr>
      </w:pPr>
      <w:r w:rsidRPr="008517AB">
        <w:rPr>
          <w:b/>
          <w:bCs/>
          <w:color w:val="FF0000"/>
          <w:sz w:val="24"/>
          <w:szCs w:val="24"/>
        </w:rPr>
        <w:t xml:space="preserve">If </w:t>
      </w:r>
      <w:r>
        <w:rPr>
          <w:b/>
          <w:bCs/>
          <w:color w:val="FF0000"/>
          <w:sz w:val="24"/>
          <w:szCs w:val="24"/>
        </w:rPr>
        <w:t>the incident is</w:t>
      </w:r>
      <w:r w:rsidRPr="008517AB">
        <w:rPr>
          <w:b/>
          <w:bCs/>
          <w:color w:val="FF0000"/>
          <w:sz w:val="24"/>
          <w:szCs w:val="24"/>
        </w:rPr>
        <w:t xml:space="preserve"> off site e.g. on a school trip, then refer to Section 3.3 Operation Duke</w:t>
      </w:r>
      <w:r w:rsidR="007D1938">
        <w:rPr>
          <w:b/>
          <w:bCs/>
          <w:color w:val="FF0000"/>
          <w:sz w:val="24"/>
          <w:szCs w:val="24"/>
        </w:rPr>
        <w:br/>
      </w:r>
    </w:p>
    <w:p w:rsidR="004B5D73" w:rsidRDefault="004B5D73" w:rsidP="00B02BDA">
      <w:pPr>
        <w:pStyle w:val="Heading3"/>
      </w:pPr>
      <w:bookmarkStart w:id="16" w:name="_Toc114049658"/>
      <w:r>
        <w:t>3.2.3 Next Steps</w:t>
      </w:r>
      <w:bookmarkEnd w:id="16"/>
    </w:p>
    <w:p w:rsidR="004B5D73" w:rsidRDefault="004B5D73" w:rsidP="004B5D73">
      <w:pPr>
        <w:pStyle w:val="ListParagraph"/>
        <w:numPr>
          <w:ilvl w:val="0"/>
          <w:numId w:val="6"/>
        </w:numPr>
      </w:pPr>
      <w:r>
        <w:t>Gather any equipment that may be useful (e.g. first aid kit, grab bag)</w:t>
      </w:r>
    </w:p>
    <w:p w:rsidR="004B5D73" w:rsidRDefault="004B5D73" w:rsidP="004B5D73">
      <w:pPr>
        <w:pStyle w:val="ListParagraph"/>
        <w:numPr>
          <w:ilvl w:val="0"/>
          <w:numId w:val="6"/>
        </w:numPr>
      </w:pPr>
      <w:r>
        <w:lastRenderedPageBreak/>
        <w:t>Continue to log all communications and actions</w:t>
      </w:r>
    </w:p>
    <w:p w:rsidR="004B5D73" w:rsidRDefault="004B5D73" w:rsidP="004B5D73">
      <w:pPr>
        <w:pStyle w:val="ListParagraph"/>
        <w:numPr>
          <w:ilvl w:val="0"/>
          <w:numId w:val="6"/>
        </w:numPr>
      </w:pPr>
      <w:r>
        <w:t>Notify school staff. If needed, assemble a School Emergency Management Team (SEMT) to assist in the response</w:t>
      </w:r>
    </w:p>
    <w:p w:rsidR="004B5D73" w:rsidRDefault="004B5D73" w:rsidP="004B5D73">
      <w:pPr>
        <w:pStyle w:val="ListParagraph"/>
        <w:numPr>
          <w:ilvl w:val="0"/>
          <w:numId w:val="6"/>
        </w:numPr>
      </w:pPr>
      <w:r>
        <w:t>Refer to the list of emergency contact numbers in Section 2 for additional support if required</w:t>
      </w:r>
    </w:p>
    <w:p w:rsidR="004B5D73" w:rsidRDefault="004B5D73" w:rsidP="004B5D73">
      <w:pPr>
        <w:pStyle w:val="ListParagraph"/>
        <w:numPr>
          <w:ilvl w:val="0"/>
          <w:numId w:val="6"/>
        </w:numPr>
      </w:pPr>
      <w:r>
        <w:t>If possible, avoid closing the school and try to maintain normal routines.</w:t>
      </w:r>
    </w:p>
    <w:p w:rsidR="00622CA6" w:rsidRDefault="00622CA6" w:rsidP="00622CA6">
      <w:pPr>
        <w:pStyle w:val="Heading2"/>
      </w:pPr>
      <w:bookmarkStart w:id="17" w:name="_Toc114049659"/>
      <w:r>
        <w:t>3.3 Operation Duke</w:t>
      </w:r>
      <w:bookmarkEnd w:id="17"/>
    </w:p>
    <w:p w:rsidR="008517AB" w:rsidRDefault="008517AB" w:rsidP="008517AB"/>
    <w:p w:rsidR="008517AB" w:rsidRDefault="008517AB" w:rsidP="008517AB">
      <w:pPr>
        <w:pStyle w:val="Heading3"/>
      </w:pPr>
      <w:bookmarkStart w:id="18" w:name="_Toc114049660"/>
      <w:r>
        <w:t>3.3.1 Activation</w:t>
      </w:r>
      <w:bookmarkEnd w:id="18"/>
    </w:p>
    <w:p w:rsidR="008517AB" w:rsidRDefault="008517AB" w:rsidP="008517AB">
      <w:r>
        <w:t xml:space="preserve">The trip will have </w:t>
      </w:r>
      <w:r>
        <w:rPr>
          <w:b/>
          <w:bCs/>
        </w:rPr>
        <w:t xml:space="preserve">party leader </w:t>
      </w:r>
      <w:r>
        <w:t xml:space="preserve">who travels with the group, and a nominated school duty officer, usually the head teacher </w:t>
      </w:r>
      <w:r w:rsidR="00CC4327">
        <w:t>or a senior member of staff back at the school.</w:t>
      </w:r>
      <w:r>
        <w:t xml:space="preserve"> </w:t>
      </w:r>
    </w:p>
    <w:p w:rsidR="008517AB" w:rsidRDefault="008517AB" w:rsidP="008517AB">
      <w:r>
        <w:t>It is important however that all staff on the trip are familiar with Operation Duke in case that the Party leader is unable to manage this process (i.e., involved in the incident themselves</w:t>
      </w:r>
      <w:r w:rsidRPr="008517AB">
        <w:t>).</w:t>
      </w:r>
      <w:r w:rsidRPr="008517AB">
        <w:rPr>
          <w:b/>
          <w:bCs/>
        </w:rPr>
        <w:t xml:space="preserve"> Operation Duke cards can be completed by and should be made available to all staff on the trip.</w:t>
      </w:r>
    </w:p>
    <w:p w:rsidR="008517AB" w:rsidRDefault="008517AB" w:rsidP="008517AB">
      <w:r>
        <w:t xml:space="preserve">The party leader will contact the school duty officer or the SCC Emergency management duty </w:t>
      </w:r>
      <w:r w:rsidR="004163A8">
        <w:t>officer and</w:t>
      </w:r>
      <w:r>
        <w:t xml:space="preserve"> will provide them with the information needed to fill in the form in Section 3.3.2.</w:t>
      </w:r>
    </w:p>
    <w:p w:rsidR="004163A8" w:rsidRDefault="004163A8" w:rsidP="008517AB"/>
    <w:p w:rsidR="002F128B" w:rsidRPr="002F128B" w:rsidRDefault="002F128B" w:rsidP="004163A8">
      <w:pPr>
        <w:pStyle w:val="Heading3"/>
      </w:pPr>
      <w:bookmarkStart w:id="19" w:name="_Toc114049661"/>
      <w:r>
        <w:t>3.3.2 Initial Actions by School Duty Officer</w:t>
      </w:r>
      <w:bookmarkEnd w:id="19"/>
    </w:p>
    <w:p w:rsidR="002F128B" w:rsidRDefault="002F128B" w:rsidP="008517AB">
      <w:r>
        <w:t>1. Start a log: maintain a written record of your actions</w:t>
      </w:r>
      <w:r w:rsidR="00896712">
        <w:t>.</w:t>
      </w:r>
    </w:p>
    <w:p w:rsidR="002F128B" w:rsidRDefault="002F128B" w:rsidP="008517AB">
      <w:r>
        <w:t>2. Offer reassurance and support. Be aware that all involved in the incident, those at the school, and you, may be experiencing shock or panic.</w:t>
      </w:r>
    </w:p>
    <w:p w:rsidR="002F128B" w:rsidRDefault="002F128B" w:rsidP="008517AB">
      <w:r>
        <w:t>3. Contact Surrey County Council Emergency Management Team Duty Officer and the share the following information:</w:t>
      </w:r>
    </w:p>
    <w:p w:rsidR="002F128B" w:rsidRPr="002F128B" w:rsidRDefault="002F128B" w:rsidP="002F128B">
      <w:pPr>
        <w:pStyle w:val="ListParagraph"/>
        <w:numPr>
          <w:ilvl w:val="0"/>
          <w:numId w:val="8"/>
        </w:numPr>
        <w:spacing w:after="0" w:line="240" w:lineRule="auto"/>
        <w:rPr>
          <w:rFonts w:cs="Arial"/>
        </w:rPr>
      </w:pPr>
      <w:r w:rsidRPr="002F128B">
        <w:rPr>
          <w:rFonts w:cs="Arial"/>
        </w:rPr>
        <w:t>Full Name</w:t>
      </w:r>
    </w:p>
    <w:p w:rsidR="002F128B" w:rsidRPr="002F128B" w:rsidRDefault="002F128B" w:rsidP="002F128B">
      <w:pPr>
        <w:pStyle w:val="ListParagraph"/>
        <w:numPr>
          <w:ilvl w:val="0"/>
          <w:numId w:val="8"/>
        </w:numPr>
        <w:spacing w:after="0" w:line="240" w:lineRule="auto"/>
        <w:rPr>
          <w:rFonts w:cs="Arial"/>
        </w:rPr>
      </w:pPr>
      <w:r w:rsidRPr="002F128B">
        <w:rPr>
          <w:rFonts w:cs="Arial"/>
        </w:rPr>
        <w:t>Contact telephone numbers</w:t>
      </w:r>
    </w:p>
    <w:p w:rsidR="002F128B" w:rsidRPr="002F128B" w:rsidRDefault="002F128B" w:rsidP="002F128B">
      <w:pPr>
        <w:pStyle w:val="ListParagraph"/>
        <w:numPr>
          <w:ilvl w:val="0"/>
          <w:numId w:val="8"/>
        </w:numPr>
        <w:spacing w:after="0" w:line="240" w:lineRule="auto"/>
        <w:rPr>
          <w:rFonts w:cs="Arial"/>
        </w:rPr>
      </w:pPr>
      <w:r w:rsidRPr="002F128B">
        <w:rPr>
          <w:rFonts w:cs="Arial"/>
        </w:rPr>
        <w:t>Name of the Group involved</w:t>
      </w:r>
    </w:p>
    <w:p w:rsidR="002F128B" w:rsidRPr="002F128B" w:rsidRDefault="002F128B" w:rsidP="002F128B">
      <w:pPr>
        <w:pStyle w:val="ListParagraph"/>
        <w:numPr>
          <w:ilvl w:val="0"/>
          <w:numId w:val="8"/>
        </w:numPr>
        <w:spacing w:after="0" w:line="240" w:lineRule="auto"/>
        <w:rPr>
          <w:rFonts w:cs="Arial"/>
        </w:rPr>
      </w:pPr>
      <w:r w:rsidRPr="002F128B">
        <w:rPr>
          <w:rFonts w:cs="Arial"/>
        </w:rPr>
        <w:t>Nature of the incident</w:t>
      </w:r>
    </w:p>
    <w:p w:rsidR="002F128B" w:rsidRPr="002F128B" w:rsidRDefault="002F128B" w:rsidP="002F128B">
      <w:pPr>
        <w:pStyle w:val="ListParagraph"/>
        <w:numPr>
          <w:ilvl w:val="0"/>
          <w:numId w:val="8"/>
        </w:numPr>
        <w:spacing w:after="0" w:line="240" w:lineRule="auto"/>
        <w:rPr>
          <w:rFonts w:cs="Arial"/>
        </w:rPr>
      </w:pPr>
      <w:r w:rsidRPr="002F128B">
        <w:rPr>
          <w:rFonts w:cs="Arial"/>
        </w:rPr>
        <w:t>If a fatality is involved, is it confirmed, and by whom?</w:t>
      </w:r>
    </w:p>
    <w:p w:rsidR="002F128B" w:rsidRPr="002F128B" w:rsidRDefault="002F128B" w:rsidP="002F128B">
      <w:pPr>
        <w:pStyle w:val="ListParagraph"/>
        <w:numPr>
          <w:ilvl w:val="0"/>
          <w:numId w:val="8"/>
        </w:numPr>
        <w:spacing w:after="0" w:line="240" w:lineRule="auto"/>
        <w:rPr>
          <w:rFonts w:cs="Arial"/>
        </w:rPr>
      </w:pPr>
      <w:r w:rsidRPr="002F128B">
        <w:rPr>
          <w:rFonts w:cs="Arial"/>
        </w:rPr>
        <w:t>Full name(s) and ages of the injured</w:t>
      </w:r>
    </w:p>
    <w:p w:rsidR="002F128B" w:rsidRPr="002F128B" w:rsidRDefault="002F128B" w:rsidP="002F128B">
      <w:pPr>
        <w:pStyle w:val="ListParagraph"/>
        <w:numPr>
          <w:ilvl w:val="0"/>
          <w:numId w:val="8"/>
        </w:numPr>
        <w:spacing w:after="0" w:line="240" w:lineRule="auto"/>
        <w:rPr>
          <w:rFonts w:cs="Arial"/>
        </w:rPr>
      </w:pPr>
      <w:r w:rsidRPr="002F128B">
        <w:rPr>
          <w:rFonts w:cs="Arial"/>
        </w:rPr>
        <w:t>Nature of injuries</w:t>
      </w:r>
    </w:p>
    <w:p w:rsidR="002F128B" w:rsidRPr="002F128B" w:rsidRDefault="002F128B" w:rsidP="002F128B">
      <w:pPr>
        <w:pStyle w:val="ListParagraph"/>
        <w:numPr>
          <w:ilvl w:val="0"/>
          <w:numId w:val="8"/>
        </w:numPr>
        <w:spacing w:after="0" w:line="240" w:lineRule="auto"/>
        <w:rPr>
          <w:rFonts w:cs="Arial"/>
        </w:rPr>
      </w:pPr>
      <w:r w:rsidRPr="002F128B">
        <w:rPr>
          <w:rFonts w:cs="Arial"/>
        </w:rPr>
        <w:t>Whether local emergency services have been informed</w:t>
      </w:r>
    </w:p>
    <w:p w:rsidR="002F128B" w:rsidRPr="002F128B" w:rsidRDefault="002F128B" w:rsidP="002F128B">
      <w:pPr>
        <w:pStyle w:val="ListParagraph"/>
        <w:numPr>
          <w:ilvl w:val="0"/>
          <w:numId w:val="8"/>
        </w:numPr>
      </w:pPr>
      <w:r w:rsidRPr="002F128B">
        <w:rPr>
          <w:rFonts w:cs="Arial"/>
        </w:rPr>
        <w:t>The name and number of the unobtainable School Party Duty Officer</w:t>
      </w:r>
    </w:p>
    <w:p w:rsidR="008517AB" w:rsidRDefault="002F128B" w:rsidP="002F128B">
      <w:r>
        <w:t>4. Follow Operation Duke procedures as</w:t>
      </w:r>
      <w:r w:rsidR="00896712">
        <w:t xml:space="preserve"> per action card 3</w:t>
      </w:r>
    </w:p>
    <w:p w:rsidR="00896712" w:rsidRDefault="00896712">
      <w:r>
        <w:br w:type="page"/>
      </w:r>
    </w:p>
    <w:p w:rsidR="008517AB" w:rsidRDefault="008517AB" w:rsidP="008517AB">
      <w:pPr>
        <w:pStyle w:val="Heading3"/>
      </w:pPr>
      <w:bookmarkStart w:id="20" w:name="_Toc114049662"/>
      <w:r>
        <w:lastRenderedPageBreak/>
        <w:t>3.3.2 Operation Duke Card</w:t>
      </w:r>
      <w:bookmarkEnd w:id="20"/>
    </w:p>
    <w:tbl>
      <w:tblPr>
        <w:tblpPr w:leftFromText="181" w:rightFromText="181" w:vertAnchor="text" w:horzAnchor="margin" w:tblpY="177"/>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3"/>
        <w:gridCol w:w="2314"/>
        <w:gridCol w:w="656"/>
        <w:gridCol w:w="706"/>
        <w:gridCol w:w="88"/>
        <w:gridCol w:w="1456"/>
        <w:gridCol w:w="103"/>
        <w:gridCol w:w="1418"/>
      </w:tblGrid>
      <w:tr w:rsidR="008517AB" w:rsidTr="00872EE1">
        <w:tc>
          <w:tcPr>
            <w:tcW w:w="2723" w:type="dxa"/>
          </w:tcPr>
          <w:p w:rsidR="008517AB" w:rsidRDefault="008517AB" w:rsidP="00872EE1">
            <w:pPr>
              <w:rPr>
                <w:rFonts w:cs="Arial"/>
              </w:rPr>
            </w:pPr>
            <w:r>
              <w:rPr>
                <w:rFonts w:cs="Arial"/>
              </w:rPr>
              <w:t>Name:</w:t>
            </w:r>
          </w:p>
        </w:tc>
        <w:tc>
          <w:tcPr>
            <w:tcW w:w="2970" w:type="dxa"/>
            <w:gridSpan w:val="2"/>
          </w:tcPr>
          <w:p w:rsidR="008517AB" w:rsidRDefault="008517AB" w:rsidP="00872EE1">
            <w:pPr>
              <w:rPr>
                <w:rFonts w:cs="Arial"/>
              </w:rPr>
            </w:pPr>
            <w:r>
              <w:rPr>
                <w:rFonts w:cs="Arial"/>
              </w:rPr>
              <w:t>Status:</w:t>
            </w:r>
          </w:p>
        </w:tc>
        <w:tc>
          <w:tcPr>
            <w:tcW w:w="2250" w:type="dxa"/>
            <w:gridSpan w:val="3"/>
          </w:tcPr>
          <w:p w:rsidR="008517AB" w:rsidRDefault="008517AB" w:rsidP="00872EE1">
            <w:pPr>
              <w:rPr>
                <w:rFonts w:cs="Arial"/>
              </w:rPr>
            </w:pPr>
            <w:r>
              <w:rPr>
                <w:rFonts w:cs="Arial"/>
              </w:rPr>
              <w:t>Telephone number:</w:t>
            </w:r>
          </w:p>
          <w:p w:rsidR="008517AB" w:rsidRDefault="008517AB" w:rsidP="00872EE1">
            <w:pPr>
              <w:rPr>
                <w:rFonts w:cs="Arial"/>
              </w:rPr>
            </w:pPr>
          </w:p>
        </w:tc>
        <w:tc>
          <w:tcPr>
            <w:tcW w:w="1521" w:type="dxa"/>
            <w:gridSpan w:val="2"/>
          </w:tcPr>
          <w:p w:rsidR="008517AB" w:rsidRDefault="008517AB" w:rsidP="00872EE1">
            <w:pPr>
              <w:rPr>
                <w:rFonts w:cs="Arial"/>
              </w:rPr>
            </w:pPr>
            <w:r>
              <w:rPr>
                <w:rFonts w:cs="Arial"/>
              </w:rPr>
              <w:t>Additional Tel number(s):</w:t>
            </w:r>
          </w:p>
        </w:tc>
      </w:tr>
      <w:tr w:rsidR="008517AB" w:rsidTr="00872EE1">
        <w:trPr>
          <w:cantSplit/>
          <w:trHeight w:val="538"/>
        </w:trPr>
        <w:tc>
          <w:tcPr>
            <w:tcW w:w="2723" w:type="dxa"/>
          </w:tcPr>
          <w:p w:rsidR="008517AB" w:rsidRPr="0083166A" w:rsidRDefault="008517AB" w:rsidP="00872EE1">
            <w:pPr>
              <w:pBdr>
                <w:top w:val="single" w:sz="4" w:space="1" w:color="D9D9D9"/>
              </w:pBdr>
              <w:rPr>
                <w:rFonts w:cs="Arial"/>
              </w:rPr>
            </w:pPr>
            <w:r w:rsidRPr="0083166A">
              <w:rPr>
                <w:rFonts w:cs="Arial"/>
              </w:rPr>
              <w:t>Name of group involved</w:t>
            </w:r>
          </w:p>
        </w:tc>
        <w:tc>
          <w:tcPr>
            <w:tcW w:w="6741" w:type="dxa"/>
            <w:gridSpan w:val="7"/>
            <w:tcBorders>
              <w:right w:val="single" w:sz="4" w:space="0" w:color="auto"/>
            </w:tcBorders>
          </w:tcPr>
          <w:p w:rsidR="008517AB" w:rsidRDefault="008517AB" w:rsidP="00872EE1">
            <w:pPr>
              <w:rPr>
                <w:rFonts w:cs="Arial"/>
              </w:rPr>
            </w:pPr>
          </w:p>
          <w:p w:rsidR="008517AB" w:rsidRDefault="008517AB" w:rsidP="00872EE1">
            <w:pPr>
              <w:rPr>
                <w:rFonts w:cs="Arial"/>
              </w:rPr>
            </w:pPr>
          </w:p>
        </w:tc>
      </w:tr>
      <w:tr w:rsidR="008517AB" w:rsidTr="008517AB">
        <w:trPr>
          <w:cantSplit/>
          <w:trHeight w:val="1010"/>
        </w:trPr>
        <w:tc>
          <w:tcPr>
            <w:tcW w:w="2723" w:type="dxa"/>
          </w:tcPr>
          <w:p w:rsidR="008517AB" w:rsidRPr="0083166A" w:rsidRDefault="008517AB" w:rsidP="00872EE1">
            <w:pPr>
              <w:pBdr>
                <w:top w:val="single" w:sz="4" w:space="1" w:color="D9D9D9"/>
              </w:pBdr>
              <w:rPr>
                <w:rFonts w:cs="Arial"/>
              </w:rPr>
            </w:pPr>
            <w:r w:rsidRPr="0083166A">
              <w:rPr>
                <w:rFonts w:cs="Arial"/>
              </w:rPr>
              <w:t>Location and exact nature of inciden</w:t>
            </w:r>
            <w:r>
              <w:rPr>
                <w:rFonts w:cs="Arial"/>
              </w:rPr>
              <w:t>t</w:t>
            </w:r>
          </w:p>
        </w:tc>
        <w:tc>
          <w:tcPr>
            <w:tcW w:w="6741" w:type="dxa"/>
            <w:gridSpan w:val="7"/>
            <w:tcBorders>
              <w:right w:val="single" w:sz="4" w:space="0" w:color="auto"/>
            </w:tcBorders>
          </w:tcPr>
          <w:p w:rsidR="008517AB" w:rsidRDefault="008517AB" w:rsidP="00872EE1">
            <w:pPr>
              <w:rPr>
                <w:rFonts w:cs="Arial"/>
              </w:rPr>
            </w:pPr>
          </w:p>
          <w:p w:rsidR="008517AB" w:rsidRDefault="008517AB" w:rsidP="00872EE1">
            <w:pPr>
              <w:rPr>
                <w:rFonts w:cs="Arial"/>
              </w:rPr>
            </w:pPr>
          </w:p>
        </w:tc>
      </w:tr>
      <w:tr w:rsidR="008517AB" w:rsidTr="00872EE1">
        <w:trPr>
          <w:cantSplit/>
          <w:trHeight w:val="538"/>
        </w:trPr>
        <w:tc>
          <w:tcPr>
            <w:tcW w:w="2723" w:type="dxa"/>
          </w:tcPr>
          <w:p w:rsidR="008517AB" w:rsidRDefault="008517AB" w:rsidP="00872EE1">
            <w:pPr>
              <w:rPr>
                <w:rFonts w:cs="Arial"/>
              </w:rPr>
            </w:pPr>
            <w:r>
              <w:rPr>
                <w:rFonts w:cs="Arial"/>
              </w:rPr>
              <w:t>Is a fatality involved?</w:t>
            </w:r>
          </w:p>
          <w:p w:rsidR="008517AB" w:rsidRDefault="008517AB" w:rsidP="00872EE1">
            <w:pPr>
              <w:rPr>
                <w:rFonts w:cs="Arial"/>
              </w:rPr>
            </w:pPr>
            <w:r>
              <w:rPr>
                <w:rFonts w:cs="Arial"/>
              </w:rPr>
              <w:t xml:space="preserve">Confirmed? </w:t>
            </w:r>
          </w:p>
          <w:p w:rsidR="008517AB" w:rsidRPr="0083166A" w:rsidRDefault="008517AB" w:rsidP="00872EE1">
            <w:pPr>
              <w:rPr>
                <w:rFonts w:cs="Arial"/>
              </w:rPr>
            </w:pPr>
            <w:r w:rsidRPr="0083166A">
              <w:rPr>
                <w:rFonts w:cs="Arial"/>
              </w:rPr>
              <w:t>By whom?</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vMerge w:val="restart"/>
          </w:tcPr>
          <w:p w:rsidR="008517AB" w:rsidRDefault="008517AB" w:rsidP="00872EE1">
            <w:pPr>
              <w:rPr>
                <w:rFonts w:cs="Arial"/>
              </w:rPr>
            </w:pPr>
            <w:r>
              <w:rPr>
                <w:rFonts w:cs="Arial"/>
              </w:rPr>
              <w:t>People affected</w:t>
            </w:r>
          </w:p>
          <w:p w:rsidR="008517AB" w:rsidRDefault="008517AB" w:rsidP="00872EE1">
            <w:pPr>
              <w:rPr>
                <w:rFonts w:cs="Arial"/>
              </w:rPr>
            </w:pPr>
          </w:p>
        </w:tc>
        <w:tc>
          <w:tcPr>
            <w:tcW w:w="3676" w:type="dxa"/>
            <w:gridSpan w:val="3"/>
            <w:tcBorders>
              <w:right w:val="single" w:sz="4" w:space="0" w:color="auto"/>
            </w:tcBorders>
          </w:tcPr>
          <w:p w:rsidR="008517AB" w:rsidRDefault="008517AB" w:rsidP="00872EE1">
            <w:pPr>
              <w:rPr>
                <w:rFonts w:cs="Arial"/>
              </w:rPr>
            </w:pPr>
            <w:r>
              <w:rPr>
                <w:rFonts w:cs="Arial"/>
              </w:rPr>
              <w:t>Full Name(s) &amp; Age(s)</w:t>
            </w:r>
          </w:p>
        </w:tc>
        <w:tc>
          <w:tcPr>
            <w:tcW w:w="3065" w:type="dxa"/>
            <w:gridSpan w:val="4"/>
            <w:tcBorders>
              <w:right w:val="single" w:sz="4" w:space="0" w:color="auto"/>
            </w:tcBorders>
          </w:tcPr>
          <w:p w:rsidR="008517AB" w:rsidRDefault="008517AB" w:rsidP="00872EE1">
            <w:pPr>
              <w:rPr>
                <w:rFonts w:cs="Arial"/>
              </w:rPr>
            </w:pPr>
            <w:r>
              <w:rPr>
                <w:rFonts w:cs="Arial"/>
              </w:rPr>
              <w:t>Exact nature of Injuries</w:t>
            </w:r>
          </w:p>
        </w:tc>
      </w:tr>
      <w:tr w:rsidR="008517AB" w:rsidTr="00872EE1">
        <w:trPr>
          <w:cantSplit/>
          <w:trHeight w:val="270"/>
        </w:trPr>
        <w:tc>
          <w:tcPr>
            <w:tcW w:w="2723" w:type="dxa"/>
            <w:vMerge/>
          </w:tcPr>
          <w:p w:rsidR="008517AB" w:rsidRDefault="008517AB" w:rsidP="00872EE1">
            <w:pPr>
              <w:rPr>
                <w:rFonts w:cs="Arial"/>
              </w:rPr>
            </w:pPr>
          </w:p>
        </w:tc>
        <w:tc>
          <w:tcPr>
            <w:tcW w:w="3676" w:type="dxa"/>
            <w:gridSpan w:val="3"/>
            <w:tcBorders>
              <w:right w:val="single" w:sz="4" w:space="0" w:color="auto"/>
            </w:tcBorders>
          </w:tcPr>
          <w:p w:rsidR="008517AB" w:rsidRDefault="008517AB" w:rsidP="00872EE1">
            <w:pPr>
              <w:rPr>
                <w:rFonts w:cs="Arial"/>
              </w:rPr>
            </w:pPr>
          </w:p>
          <w:p w:rsidR="008517AB" w:rsidRDefault="008517AB" w:rsidP="00872EE1">
            <w:pPr>
              <w:rPr>
                <w:rFonts w:cs="Arial"/>
              </w:rPr>
            </w:pPr>
          </w:p>
        </w:tc>
        <w:tc>
          <w:tcPr>
            <w:tcW w:w="3065" w:type="dxa"/>
            <w:gridSpan w:val="4"/>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tcPr>
          <w:p w:rsidR="008517AB" w:rsidRDefault="008517AB" w:rsidP="00872EE1">
            <w:pPr>
              <w:rPr>
                <w:rFonts w:cs="Arial"/>
              </w:rPr>
            </w:pPr>
            <w:r>
              <w:rPr>
                <w:rFonts w:cs="Arial"/>
              </w:rPr>
              <w:t>Local emergency services informed?</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tcPr>
          <w:p w:rsidR="008517AB" w:rsidRDefault="008517AB" w:rsidP="00872EE1">
            <w:pPr>
              <w:rPr>
                <w:rFonts w:cs="Arial"/>
              </w:rPr>
            </w:pPr>
            <w:r>
              <w:rPr>
                <w:rFonts w:cs="Arial"/>
              </w:rPr>
              <w:t>Next of kin informed?</w:t>
            </w:r>
          </w:p>
          <w:p w:rsidR="008517AB" w:rsidRDefault="008517AB" w:rsidP="00872EE1">
            <w:pPr>
              <w:rPr>
                <w:rFonts w:cs="Arial"/>
              </w:rPr>
            </w:pPr>
            <w:r>
              <w:rPr>
                <w:rFonts w:cs="Arial"/>
              </w:rPr>
              <w:t>If so, how?</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tcPr>
          <w:p w:rsidR="008517AB" w:rsidRDefault="008517AB" w:rsidP="00872EE1">
            <w:pPr>
              <w:rPr>
                <w:rFonts w:cs="Arial"/>
              </w:rPr>
            </w:pPr>
            <w:r>
              <w:rPr>
                <w:rFonts w:cs="Arial"/>
              </w:rPr>
              <w:t>Any contact with British Embassy?</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tcPr>
          <w:p w:rsidR="008517AB" w:rsidRDefault="008517AB" w:rsidP="00872EE1">
            <w:pPr>
              <w:rPr>
                <w:rFonts w:cs="Arial"/>
              </w:rPr>
            </w:pPr>
            <w:r>
              <w:rPr>
                <w:rFonts w:cs="Arial"/>
              </w:rPr>
              <w:t>Any contact with Foreign and Commonwealth Office?</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9464" w:type="dxa"/>
            <w:gridSpan w:val="8"/>
            <w:tcBorders>
              <w:right w:val="single" w:sz="4" w:space="0" w:color="auto"/>
            </w:tcBorders>
          </w:tcPr>
          <w:p w:rsidR="008517AB" w:rsidRPr="003156C9" w:rsidRDefault="008517AB" w:rsidP="00872EE1">
            <w:pPr>
              <w:rPr>
                <w:rFonts w:cs="Arial"/>
              </w:rPr>
            </w:pPr>
            <w:r w:rsidRPr="003156C9">
              <w:rPr>
                <w:rFonts w:cs="Arial"/>
              </w:rPr>
              <w:t xml:space="preserve">Any contact with Red Cross? If </w:t>
            </w:r>
            <w:r>
              <w:rPr>
                <w:rFonts w:cs="Arial"/>
              </w:rPr>
              <w:t xml:space="preserve">relevant (British Red Cross may be able to </w:t>
            </w:r>
            <w:r w:rsidRPr="003156C9">
              <w:rPr>
                <w:rFonts w:cs="Arial"/>
              </w:rPr>
              <w:t xml:space="preserve">link into </w:t>
            </w:r>
            <w:r>
              <w:rPr>
                <w:rFonts w:cs="Arial"/>
              </w:rPr>
              <w:t xml:space="preserve">the Red Cross for the Country concerned </w:t>
            </w:r>
            <w:r w:rsidRPr="003156C9">
              <w:rPr>
                <w:rFonts w:cs="Arial"/>
              </w:rPr>
              <w:t>who may be able to support with locating of missing persons and welfare</w:t>
            </w:r>
            <w:r>
              <w:rPr>
                <w:rFonts w:cs="Arial"/>
              </w:rPr>
              <w:t>)</w:t>
            </w:r>
            <w:r w:rsidRPr="003156C9">
              <w:rPr>
                <w:rFonts w:cs="Arial"/>
              </w:rPr>
              <w:t>.</w:t>
            </w:r>
          </w:p>
        </w:tc>
      </w:tr>
      <w:tr w:rsidR="008517AB" w:rsidTr="00872EE1">
        <w:trPr>
          <w:cantSplit/>
          <w:trHeight w:val="270"/>
        </w:trPr>
        <w:tc>
          <w:tcPr>
            <w:tcW w:w="5037" w:type="dxa"/>
            <w:gridSpan w:val="2"/>
            <w:tcBorders>
              <w:right w:val="single" w:sz="4" w:space="0" w:color="auto"/>
            </w:tcBorders>
          </w:tcPr>
          <w:p w:rsidR="008517AB" w:rsidRPr="003156C9" w:rsidRDefault="008517AB" w:rsidP="00872EE1">
            <w:pPr>
              <w:ind w:right="1931"/>
              <w:rPr>
                <w:rFonts w:cs="Arial"/>
              </w:rPr>
            </w:pPr>
            <w:r>
              <w:rPr>
                <w:rFonts w:cs="Arial"/>
              </w:rPr>
              <w:t>Where the affected people are / will be taken to</w:t>
            </w:r>
            <w:r w:rsidR="0016022F">
              <w:rPr>
                <w:rFonts w:cs="Arial"/>
              </w:rPr>
              <w:t>r</w:t>
            </w:r>
          </w:p>
        </w:tc>
        <w:tc>
          <w:tcPr>
            <w:tcW w:w="4427" w:type="dxa"/>
            <w:gridSpan w:val="6"/>
            <w:tcBorders>
              <w:right w:val="single" w:sz="4" w:space="0" w:color="auto"/>
            </w:tcBorders>
          </w:tcPr>
          <w:p w:rsidR="008517AB" w:rsidRPr="003156C9" w:rsidRDefault="008517AB" w:rsidP="00872EE1">
            <w:pPr>
              <w:rPr>
                <w:rFonts w:cs="Arial"/>
              </w:rPr>
            </w:pPr>
          </w:p>
        </w:tc>
      </w:tr>
      <w:tr w:rsidR="008517AB" w:rsidTr="00872EE1">
        <w:trPr>
          <w:cantSplit/>
          <w:trHeight w:val="270"/>
        </w:trPr>
        <w:tc>
          <w:tcPr>
            <w:tcW w:w="5037" w:type="dxa"/>
            <w:gridSpan w:val="2"/>
            <w:tcBorders>
              <w:right w:val="single" w:sz="4" w:space="0" w:color="auto"/>
            </w:tcBorders>
          </w:tcPr>
          <w:p w:rsidR="008517AB" w:rsidRPr="008517AB" w:rsidRDefault="008517AB" w:rsidP="00872EE1">
            <w:pPr>
              <w:pStyle w:val="NormalWeb"/>
              <w:spacing w:before="0" w:beforeAutospacing="0" w:after="0" w:afterAutospacing="0"/>
              <w:rPr>
                <w:rFonts w:ascii="Arial" w:eastAsia="Times New Roman" w:hAnsi="Arial" w:cs="Arial"/>
                <w:sz w:val="20"/>
                <w:szCs w:val="22"/>
              </w:rPr>
            </w:pPr>
            <w:r w:rsidRPr="008517AB">
              <w:rPr>
                <w:rFonts w:ascii="Arial" w:eastAsia="Times New Roman" w:hAnsi="Arial" w:cs="Arial"/>
                <w:sz w:val="20"/>
                <w:szCs w:val="22"/>
              </w:rPr>
              <w:t>Names and locations of hospitals involved</w:t>
            </w:r>
          </w:p>
          <w:p w:rsidR="008517AB" w:rsidRPr="008517AB" w:rsidRDefault="008517AB" w:rsidP="00872EE1">
            <w:pPr>
              <w:ind w:right="1931"/>
              <w:rPr>
                <w:rFonts w:cs="Arial"/>
                <w:sz w:val="20"/>
              </w:rPr>
            </w:pPr>
          </w:p>
        </w:tc>
        <w:tc>
          <w:tcPr>
            <w:tcW w:w="4427" w:type="dxa"/>
            <w:gridSpan w:val="6"/>
            <w:tcBorders>
              <w:right w:val="single" w:sz="4" w:space="0" w:color="auto"/>
            </w:tcBorders>
          </w:tcPr>
          <w:p w:rsidR="008517AB" w:rsidRPr="003156C9" w:rsidRDefault="008517AB" w:rsidP="00872EE1">
            <w:pPr>
              <w:rPr>
                <w:rFonts w:cs="Arial"/>
              </w:rPr>
            </w:pPr>
          </w:p>
        </w:tc>
      </w:tr>
      <w:tr w:rsidR="008517AB" w:rsidTr="00872EE1">
        <w:trPr>
          <w:cantSplit/>
          <w:trHeight w:val="154"/>
        </w:trPr>
        <w:tc>
          <w:tcPr>
            <w:tcW w:w="5037" w:type="dxa"/>
            <w:gridSpan w:val="2"/>
            <w:vMerge w:val="restart"/>
            <w:tcBorders>
              <w:right w:val="single" w:sz="4" w:space="0" w:color="auto"/>
            </w:tcBorders>
          </w:tcPr>
          <w:p w:rsidR="008517AB" w:rsidRDefault="008517AB" w:rsidP="00872EE1">
            <w:pPr>
              <w:rPr>
                <w:rFonts w:cs="Arial"/>
              </w:rPr>
            </w:pPr>
            <w:r>
              <w:rPr>
                <w:rFonts w:cs="Arial"/>
              </w:rPr>
              <w:t xml:space="preserve">Number of people on the visit </w:t>
            </w:r>
          </w:p>
          <w:p w:rsidR="008517AB" w:rsidRPr="003156C9" w:rsidRDefault="008517AB" w:rsidP="00872EE1">
            <w:pPr>
              <w:rPr>
                <w:rFonts w:cs="Arial"/>
              </w:rPr>
            </w:pPr>
          </w:p>
        </w:tc>
        <w:tc>
          <w:tcPr>
            <w:tcW w:w="1450" w:type="dxa"/>
            <w:gridSpan w:val="3"/>
            <w:tcBorders>
              <w:right w:val="single" w:sz="4" w:space="0" w:color="auto"/>
            </w:tcBorders>
          </w:tcPr>
          <w:p w:rsidR="008517AB" w:rsidRDefault="008517AB" w:rsidP="00872EE1">
            <w:pPr>
              <w:rPr>
                <w:rFonts w:cs="Arial"/>
              </w:rPr>
            </w:pPr>
            <w:r>
              <w:rPr>
                <w:rFonts w:cs="Arial"/>
              </w:rPr>
              <w:t>Pupils</w:t>
            </w:r>
          </w:p>
        </w:tc>
        <w:tc>
          <w:tcPr>
            <w:tcW w:w="1559" w:type="dxa"/>
            <w:gridSpan w:val="2"/>
            <w:tcBorders>
              <w:right w:val="single" w:sz="4" w:space="0" w:color="auto"/>
            </w:tcBorders>
          </w:tcPr>
          <w:p w:rsidR="008517AB" w:rsidRDefault="008517AB" w:rsidP="00872EE1">
            <w:pPr>
              <w:rPr>
                <w:rFonts w:cs="Arial"/>
              </w:rPr>
            </w:pPr>
            <w:r>
              <w:rPr>
                <w:rFonts w:cs="Arial"/>
              </w:rPr>
              <w:t>Teachers</w:t>
            </w:r>
          </w:p>
        </w:tc>
        <w:tc>
          <w:tcPr>
            <w:tcW w:w="1418" w:type="dxa"/>
            <w:tcBorders>
              <w:right w:val="single" w:sz="4" w:space="0" w:color="auto"/>
            </w:tcBorders>
          </w:tcPr>
          <w:p w:rsidR="008517AB" w:rsidRDefault="008517AB" w:rsidP="00872EE1">
            <w:pPr>
              <w:rPr>
                <w:rFonts w:cs="Arial"/>
              </w:rPr>
            </w:pPr>
            <w:r>
              <w:rPr>
                <w:rFonts w:cs="Arial"/>
              </w:rPr>
              <w:t>Other adults</w:t>
            </w:r>
          </w:p>
        </w:tc>
      </w:tr>
      <w:tr w:rsidR="008517AB" w:rsidTr="00872EE1">
        <w:trPr>
          <w:cantSplit/>
          <w:trHeight w:val="153"/>
        </w:trPr>
        <w:tc>
          <w:tcPr>
            <w:tcW w:w="5037" w:type="dxa"/>
            <w:gridSpan w:val="2"/>
            <w:vMerge/>
            <w:tcBorders>
              <w:right w:val="single" w:sz="4" w:space="0" w:color="auto"/>
            </w:tcBorders>
          </w:tcPr>
          <w:p w:rsidR="008517AB" w:rsidRPr="003156C9" w:rsidRDefault="008517AB" w:rsidP="00872EE1">
            <w:pPr>
              <w:rPr>
                <w:rFonts w:cs="Arial"/>
              </w:rPr>
            </w:pPr>
          </w:p>
        </w:tc>
        <w:tc>
          <w:tcPr>
            <w:tcW w:w="1450" w:type="dxa"/>
            <w:gridSpan w:val="3"/>
            <w:tcBorders>
              <w:right w:val="single" w:sz="4" w:space="0" w:color="auto"/>
            </w:tcBorders>
          </w:tcPr>
          <w:p w:rsidR="008517AB" w:rsidRPr="003156C9" w:rsidRDefault="008517AB" w:rsidP="00872EE1">
            <w:pPr>
              <w:rPr>
                <w:rFonts w:cs="Arial"/>
              </w:rPr>
            </w:pPr>
          </w:p>
        </w:tc>
        <w:tc>
          <w:tcPr>
            <w:tcW w:w="1559" w:type="dxa"/>
            <w:gridSpan w:val="2"/>
            <w:tcBorders>
              <w:right w:val="single" w:sz="4" w:space="0" w:color="auto"/>
            </w:tcBorders>
          </w:tcPr>
          <w:p w:rsidR="008517AB" w:rsidRPr="003156C9" w:rsidRDefault="008517AB" w:rsidP="00872EE1">
            <w:pPr>
              <w:rPr>
                <w:rFonts w:cs="Arial"/>
              </w:rPr>
            </w:pPr>
          </w:p>
        </w:tc>
        <w:tc>
          <w:tcPr>
            <w:tcW w:w="1418" w:type="dxa"/>
            <w:tcBorders>
              <w:right w:val="single" w:sz="4" w:space="0" w:color="auto"/>
            </w:tcBorders>
          </w:tcPr>
          <w:p w:rsidR="008517AB" w:rsidRPr="003156C9" w:rsidRDefault="008517AB" w:rsidP="00872EE1">
            <w:pPr>
              <w:rPr>
                <w:rFonts w:cs="Arial"/>
              </w:rPr>
            </w:pPr>
          </w:p>
        </w:tc>
      </w:tr>
      <w:tr w:rsidR="008517AB" w:rsidTr="00872EE1">
        <w:trPr>
          <w:cantSplit/>
          <w:trHeight w:val="270"/>
        </w:trPr>
        <w:tc>
          <w:tcPr>
            <w:tcW w:w="5037" w:type="dxa"/>
            <w:gridSpan w:val="2"/>
            <w:tcBorders>
              <w:right w:val="single" w:sz="4" w:space="0" w:color="auto"/>
            </w:tcBorders>
          </w:tcPr>
          <w:p w:rsidR="008517AB" w:rsidRDefault="008517AB" w:rsidP="00872EE1">
            <w:pPr>
              <w:rPr>
                <w:rFonts w:cs="Arial"/>
              </w:rPr>
            </w:pPr>
            <w:r>
              <w:rPr>
                <w:rFonts w:cs="Arial"/>
              </w:rPr>
              <w:t>Arrangements for pupils not directly involved in the incident</w:t>
            </w:r>
          </w:p>
        </w:tc>
        <w:tc>
          <w:tcPr>
            <w:tcW w:w="4427" w:type="dxa"/>
            <w:gridSpan w:val="6"/>
            <w:tcBorders>
              <w:right w:val="single" w:sz="4" w:space="0" w:color="auto"/>
            </w:tcBorders>
          </w:tcPr>
          <w:p w:rsidR="008517AB" w:rsidRPr="003156C9" w:rsidRDefault="008517AB" w:rsidP="00872EE1">
            <w:pPr>
              <w:rPr>
                <w:rFonts w:cs="Arial"/>
              </w:rPr>
            </w:pPr>
          </w:p>
        </w:tc>
      </w:tr>
      <w:tr w:rsidR="008517AB" w:rsidTr="00872EE1">
        <w:trPr>
          <w:cantSplit/>
          <w:trHeight w:val="270"/>
        </w:trPr>
        <w:tc>
          <w:tcPr>
            <w:tcW w:w="5037" w:type="dxa"/>
            <w:gridSpan w:val="2"/>
            <w:tcBorders>
              <w:right w:val="single" w:sz="4" w:space="0" w:color="auto"/>
            </w:tcBorders>
          </w:tcPr>
          <w:p w:rsidR="008517AB" w:rsidRDefault="008517AB" w:rsidP="00872EE1">
            <w:pPr>
              <w:rPr>
                <w:rFonts w:cs="Arial"/>
              </w:rPr>
            </w:pPr>
            <w:r>
              <w:rPr>
                <w:rFonts w:cs="Arial"/>
              </w:rPr>
              <w:t>Any ongoing risk? (i.e. conflict still occurring)</w:t>
            </w:r>
          </w:p>
        </w:tc>
        <w:tc>
          <w:tcPr>
            <w:tcW w:w="4427" w:type="dxa"/>
            <w:gridSpan w:val="6"/>
            <w:tcBorders>
              <w:right w:val="single" w:sz="4" w:space="0" w:color="auto"/>
            </w:tcBorders>
          </w:tcPr>
          <w:p w:rsidR="008517AB" w:rsidRPr="003156C9" w:rsidRDefault="008517AB" w:rsidP="00872EE1">
            <w:pPr>
              <w:rPr>
                <w:rFonts w:cs="Arial"/>
              </w:rPr>
            </w:pPr>
          </w:p>
        </w:tc>
      </w:tr>
    </w:tbl>
    <w:p w:rsidR="008517AB" w:rsidRDefault="008517AB" w:rsidP="008517AB"/>
    <w:p w:rsidR="003065DE" w:rsidRDefault="003065DE">
      <w:pPr>
        <w:rPr>
          <w:rFonts w:asciiTheme="majorHAnsi" w:eastAsiaTheme="majorEastAsia" w:hAnsiTheme="majorHAnsi" w:cstheme="majorBidi"/>
          <w:b/>
          <w:color w:val="2F5496" w:themeColor="accent1" w:themeShade="BF"/>
          <w:sz w:val="36"/>
          <w:szCs w:val="32"/>
        </w:rPr>
      </w:pPr>
      <w:r>
        <w:br w:type="page"/>
      </w:r>
    </w:p>
    <w:p w:rsidR="0049502C" w:rsidRDefault="0049502C" w:rsidP="0049502C">
      <w:pPr>
        <w:pStyle w:val="Heading1"/>
      </w:pPr>
      <w:bookmarkStart w:id="21" w:name="_Toc114049663"/>
      <w:r>
        <w:lastRenderedPageBreak/>
        <w:t>SECTION 4- SCHOOL EMERGENCY MANAGEMENT TEAM</w:t>
      </w:r>
      <w:bookmarkEnd w:id="21"/>
      <w:r>
        <w:t xml:space="preserve"> </w:t>
      </w:r>
    </w:p>
    <w:p w:rsidR="0049502C" w:rsidRPr="0049502C" w:rsidRDefault="0049502C" w:rsidP="0049502C">
      <w:pPr>
        <w:jc w:val="center"/>
        <w:rPr>
          <w:b/>
          <w:bCs/>
          <w:color w:val="FF0000"/>
        </w:rPr>
      </w:pPr>
      <w:r w:rsidRPr="0049502C">
        <w:rPr>
          <w:b/>
          <w:bCs/>
          <w:color w:val="FF0000"/>
        </w:rPr>
        <w:br/>
        <w:t>Please see Section 6 for Key Contacts</w:t>
      </w:r>
    </w:p>
    <w:p w:rsidR="00A7201D" w:rsidRDefault="0049502C" w:rsidP="00310BC1">
      <w:pPr>
        <w:jc w:val="center"/>
        <w:rPr>
          <w:b/>
          <w:bCs/>
          <w:color w:val="FF0000"/>
        </w:rPr>
      </w:pPr>
      <w:r w:rsidRPr="0049502C">
        <w:rPr>
          <w:b/>
          <w:bCs/>
          <w:color w:val="FF0000"/>
        </w:rPr>
        <w:t>Please see action cards 1 and 2 for a detailed list of actions</w:t>
      </w:r>
    </w:p>
    <w:p w:rsidR="00310BC1" w:rsidRDefault="00A7201D" w:rsidP="00A7201D">
      <w:pPr>
        <w:rPr>
          <w:color w:val="FF0000"/>
        </w:rPr>
      </w:pPr>
      <w:r w:rsidRPr="00310BC1">
        <w:t>The head teacher,</w:t>
      </w:r>
      <w:r w:rsidR="006A35A1">
        <w:t xml:space="preserve"> or a </w:t>
      </w:r>
      <w:proofErr w:type="gramStart"/>
      <w:r w:rsidR="006A35A1">
        <w:t>pre agreed</w:t>
      </w:r>
      <w:proofErr w:type="gramEnd"/>
      <w:r w:rsidR="006A35A1">
        <w:t xml:space="preserve"> nominee (in </w:t>
      </w:r>
      <w:r w:rsidRPr="00310BC1">
        <w:t xml:space="preserve">her absence), will take overall responsibility for the schools response to the emergency. They should be supported by a </w:t>
      </w:r>
      <w:r w:rsidR="00310BC1">
        <w:t>s</w:t>
      </w:r>
      <w:r w:rsidRPr="00310BC1">
        <w:t xml:space="preserve">chool emergency management team (SEMT) </w:t>
      </w:r>
      <w:r w:rsidR="00310BC1" w:rsidRPr="00310BC1">
        <w:t>and called together as soon as an incident occurs.</w:t>
      </w:r>
      <w:r w:rsidR="006A35A1">
        <w:br/>
      </w:r>
    </w:p>
    <w:p w:rsidR="00310BC1" w:rsidRPr="003065DE" w:rsidRDefault="00310BC1" w:rsidP="00310BC1">
      <w:pPr>
        <w:pStyle w:val="Heading2"/>
        <w:rPr>
          <w:i w:val="0"/>
          <w:iCs/>
          <w:color w:val="00B0F0"/>
        </w:rPr>
      </w:pPr>
      <w:bookmarkStart w:id="22" w:name="_Toc114049664"/>
      <w:r>
        <w:t>4.1 Roles and Responsibilities</w:t>
      </w:r>
      <w:bookmarkEnd w:id="22"/>
    </w:p>
    <w:tbl>
      <w:tblPr>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550"/>
        <w:gridCol w:w="1842"/>
        <w:gridCol w:w="2268"/>
        <w:gridCol w:w="1560"/>
        <w:gridCol w:w="1559"/>
        <w:gridCol w:w="1417"/>
      </w:tblGrid>
      <w:tr w:rsidR="00310BC1" w:rsidRPr="00686EA3" w:rsidTr="00B02BDA">
        <w:tc>
          <w:tcPr>
            <w:tcW w:w="1550"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Role</w:t>
            </w:r>
          </w:p>
        </w:tc>
        <w:tc>
          <w:tcPr>
            <w:tcW w:w="1842"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Role Overview</w:t>
            </w:r>
          </w:p>
        </w:tc>
        <w:tc>
          <w:tcPr>
            <w:tcW w:w="2268"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Responsibilities</w:t>
            </w:r>
          </w:p>
        </w:tc>
        <w:tc>
          <w:tcPr>
            <w:tcW w:w="1560"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Staff responsible</w:t>
            </w:r>
          </w:p>
        </w:tc>
        <w:tc>
          <w:tcPr>
            <w:tcW w:w="1559"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Named Staff</w:t>
            </w:r>
          </w:p>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(Primary)</w:t>
            </w:r>
          </w:p>
        </w:tc>
        <w:tc>
          <w:tcPr>
            <w:tcW w:w="1417"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Named</w:t>
            </w:r>
          </w:p>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Staff</w:t>
            </w:r>
          </w:p>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(Secondary)</w:t>
            </w:r>
          </w:p>
        </w:tc>
      </w:tr>
      <w:tr w:rsidR="00686EA3" w:rsidRPr="00686EA3" w:rsidTr="00B02BDA">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10BC1" w:rsidRPr="000662F9" w:rsidRDefault="00310BC1" w:rsidP="00872EE1">
            <w:pPr>
              <w:jc w:val="center"/>
              <w:rPr>
                <w:rFonts w:cstheme="minorHAnsi"/>
                <w:b/>
                <w:bCs/>
                <w:sz w:val="18"/>
                <w:szCs w:val="18"/>
              </w:rPr>
            </w:pPr>
            <w:r w:rsidRPr="000662F9">
              <w:rPr>
                <w:rFonts w:cstheme="minorHAnsi"/>
                <w:b/>
                <w:bCs/>
                <w:sz w:val="18"/>
                <w:szCs w:val="18"/>
              </w:rPr>
              <w:t>Lead Coordinator</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310BC1" w:rsidRPr="000662F9" w:rsidRDefault="00310BC1" w:rsidP="00872EE1">
            <w:pPr>
              <w:jc w:val="center"/>
              <w:rPr>
                <w:rFonts w:cstheme="minorHAnsi"/>
                <w:sz w:val="18"/>
                <w:szCs w:val="18"/>
              </w:rPr>
            </w:pPr>
            <w:r w:rsidRPr="000662F9">
              <w:rPr>
                <w:rFonts w:cstheme="minorHAnsi"/>
                <w:sz w:val="18"/>
                <w:szCs w:val="18"/>
              </w:rPr>
              <w:t>Directs the school’s response to the emergency</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Lead the response, assign roles and delegate tasks to appropriate staff</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Set the strategy (i.e. lock down or evacuation)</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Central contact point for information both internally and externally BUT leave most of the communications and disseminating information tasks to the person allocated to that role</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Ensure relevant authorities are informed of the incident (Health and Safety Executive)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310BC1" w:rsidRPr="00C110A2" w:rsidRDefault="006A35A1" w:rsidP="00872EE1">
            <w:pPr>
              <w:rPr>
                <w:rFonts w:cstheme="minorHAnsi"/>
                <w:sz w:val="18"/>
                <w:szCs w:val="18"/>
              </w:rPr>
            </w:pPr>
            <w:r w:rsidRPr="00C110A2">
              <w:rPr>
                <w:rFonts w:cstheme="minorHAnsi"/>
                <w:sz w:val="18"/>
                <w:szCs w:val="18"/>
              </w:rPr>
              <w:t>Headteacher / Deputy Headteacher</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310BC1" w:rsidRPr="00C110A2" w:rsidRDefault="006A35A1" w:rsidP="00872EE1">
            <w:pPr>
              <w:rPr>
                <w:rFonts w:cstheme="minorHAnsi"/>
                <w:sz w:val="18"/>
                <w:szCs w:val="18"/>
              </w:rPr>
            </w:pPr>
            <w:r w:rsidRPr="00C110A2">
              <w:rPr>
                <w:rFonts w:cstheme="minorHAnsi"/>
                <w:sz w:val="18"/>
                <w:szCs w:val="18"/>
              </w:rPr>
              <w:t>Imogen Woods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310BC1" w:rsidRPr="00C110A2" w:rsidRDefault="00DA0E5F" w:rsidP="00872EE1">
            <w:pPr>
              <w:rPr>
                <w:rFonts w:cstheme="minorHAnsi"/>
                <w:sz w:val="18"/>
                <w:szCs w:val="18"/>
              </w:rPr>
            </w:pPr>
            <w:r>
              <w:rPr>
                <w:rFonts w:cstheme="minorHAnsi"/>
                <w:sz w:val="18"/>
                <w:szCs w:val="18"/>
              </w:rPr>
              <w:t>Maryanne Boon</w:t>
            </w:r>
            <w:r w:rsidR="006A35A1" w:rsidRPr="00C110A2">
              <w:rPr>
                <w:rFonts w:cstheme="minorHAnsi"/>
                <w:sz w:val="18"/>
                <w:szCs w:val="18"/>
              </w:rPr>
              <w:t xml:space="preserve"> </w:t>
            </w:r>
          </w:p>
        </w:tc>
      </w:tr>
      <w:tr w:rsidR="00686EA3" w:rsidRPr="00686EA3" w:rsidTr="00B02BDA">
        <w:tc>
          <w:tcPr>
            <w:tcW w:w="1550" w:type="dxa"/>
            <w:tcBorders>
              <w:top w:val="single" w:sz="8" w:space="0" w:color="000000"/>
              <w:left w:val="single" w:sz="8" w:space="0" w:color="000000"/>
              <w:bottom w:val="single" w:sz="8" w:space="0" w:color="000000"/>
              <w:right w:val="single" w:sz="8" w:space="0" w:color="000000"/>
            </w:tcBorders>
            <w:vAlign w:val="center"/>
          </w:tcPr>
          <w:p w:rsidR="00310BC1" w:rsidRPr="000662F9" w:rsidRDefault="00310BC1" w:rsidP="00872EE1">
            <w:pPr>
              <w:jc w:val="center"/>
              <w:rPr>
                <w:rFonts w:cstheme="minorHAnsi"/>
                <w:b/>
                <w:bCs/>
                <w:sz w:val="18"/>
                <w:szCs w:val="18"/>
              </w:rPr>
            </w:pPr>
            <w:r w:rsidRPr="000662F9">
              <w:rPr>
                <w:rFonts w:cstheme="minorHAnsi"/>
                <w:b/>
                <w:bCs/>
                <w:sz w:val="18"/>
                <w:szCs w:val="18"/>
              </w:rPr>
              <w:t>Welfare</w:t>
            </w:r>
          </w:p>
        </w:tc>
        <w:tc>
          <w:tcPr>
            <w:tcW w:w="1842" w:type="dxa"/>
            <w:tcBorders>
              <w:top w:val="single" w:sz="8" w:space="0" w:color="000000"/>
              <w:left w:val="single" w:sz="8" w:space="0" w:color="000000"/>
              <w:bottom w:val="single" w:sz="8" w:space="0" w:color="000000"/>
              <w:right w:val="single" w:sz="8" w:space="0" w:color="000000"/>
            </w:tcBorders>
            <w:vAlign w:val="center"/>
          </w:tcPr>
          <w:p w:rsidR="00310BC1" w:rsidRPr="000662F9" w:rsidRDefault="00310BC1" w:rsidP="00872EE1">
            <w:pPr>
              <w:jc w:val="center"/>
              <w:rPr>
                <w:rFonts w:cstheme="minorHAnsi"/>
                <w:sz w:val="18"/>
                <w:szCs w:val="18"/>
              </w:rPr>
            </w:pPr>
            <w:r w:rsidRPr="000662F9">
              <w:rPr>
                <w:rFonts w:cstheme="minorHAnsi"/>
                <w:sz w:val="18"/>
                <w:szCs w:val="18"/>
              </w:rPr>
              <w:t xml:space="preserve">Focuses on the physical and emotional </w:t>
            </w:r>
            <w:r w:rsidR="00B02BDA" w:rsidRPr="000662F9">
              <w:rPr>
                <w:rFonts w:cstheme="minorHAnsi"/>
                <w:sz w:val="18"/>
                <w:szCs w:val="18"/>
              </w:rPr>
              <w:t>wellbeing</w:t>
            </w:r>
            <w:r w:rsidRPr="000662F9">
              <w:rPr>
                <w:rFonts w:cstheme="minorHAnsi"/>
                <w:sz w:val="18"/>
                <w:szCs w:val="18"/>
              </w:rPr>
              <w:t xml:space="preserve"> and safety of both pupils/students and staff (evacuation etc)</w:t>
            </w:r>
          </w:p>
          <w:p w:rsidR="00310BC1" w:rsidRPr="000662F9" w:rsidRDefault="00310BC1" w:rsidP="00872EE1">
            <w:pPr>
              <w:jc w:val="center"/>
              <w:rPr>
                <w:rFonts w:cstheme="minorHAnsi"/>
                <w:sz w:val="18"/>
                <w:szCs w:val="18"/>
              </w:rPr>
            </w:pPr>
            <w:r w:rsidRPr="000662F9">
              <w:rPr>
                <w:rFonts w:cstheme="minorHAnsi"/>
                <w:sz w:val="18"/>
                <w:szCs w:val="18"/>
              </w:rPr>
              <w:t>If the incident is out of hours there may not be any immediate welfare actions however there may be a longer-term need for a welfare coordinator to help coordinate post-incident care and support.</w:t>
            </w:r>
          </w:p>
        </w:tc>
        <w:tc>
          <w:tcPr>
            <w:tcW w:w="2268" w:type="dxa"/>
            <w:tcBorders>
              <w:top w:val="single" w:sz="8" w:space="0" w:color="000000"/>
              <w:left w:val="single" w:sz="8" w:space="0" w:color="000000"/>
              <w:bottom w:val="single" w:sz="8" w:space="0" w:color="000000"/>
              <w:right w:val="single" w:sz="8" w:space="0" w:color="000000"/>
            </w:tcBorders>
          </w:tcPr>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Lead on the safe movement of all staff and pupils. </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Ensure (as reasonably possible) safe shelter and basic needs met.</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Deploy educational psychologists (if safe to do so)</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Ensure that SEMT members take time out as appropriate</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Establish a debriefing process </w:t>
            </w:r>
          </w:p>
        </w:tc>
        <w:tc>
          <w:tcPr>
            <w:tcW w:w="1560" w:type="dxa"/>
            <w:tcBorders>
              <w:top w:val="single" w:sz="8" w:space="0" w:color="000000"/>
              <w:left w:val="single" w:sz="8" w:space="0" w:color="000000"/>
              <w:bottom w:val="single" w:sz="8" w:space="0" w:color="000000"/>
              <w:right w:val="single" w:sz="8" w:space="0" w:color="000000"/>
            </w:tcBorders>
          </w:tcPr>
          <w:p w:rsidR="00310BC1" w:rsidRPr="00C110A2" w:rsidRDefault="001478EE" w:rsidP="00872EE1">
            <w:pPr>
              <w:rPr>
                <w:rFonts w:cstheme="minorHAnsi"/>
                <w:sz w:val="18"/>
                <w:szCs w:val="18"/>
              </w:rPr>
            </w:pPr>
            <w:r w:rsidRPr="00C110A2">
              <w:rPr>
                <w:rFonts w:cstheme="minorHAnsi"/>
                <w:sz w:val="18"/>
                <w:szCs w:val="18"/>
              </w:rPr>
              <w:t xml:space="preserve">Headteacher / </w:t>
            </w:r>
            <w:r w:rsidR="006A35A1" w:rsidRPr="00C110A2">
              <w:rPr>
                <w:rFonts w:cstheme="minorHAnsi"/>
                <w:sz w:val="18"/>
                <w:szCs w:val="18"/>
              </w:rPr>
              <w:t>Deputy Headteacher / Senior Teachers</w:t>
            </w:r>
          </w:p>
        </w:tc>
        <w:tc>
          <w:tcPr>
            <w:tcW w:w="1559" w:type="dxa"/>
            <w:tcBorders>
              <w:top w:val="single" w:sz="8" w:space="0" w:color="000000"/>
              <w:left w:val="single" w:sz="8" w:space="0" w:color="000000"/>
              <w:bottom w:val="single" w:sz="8" w:space="0" w:color="000000"/>
              <w:right w:val="single" w:sz="8" w:space="0" w:color="000000"/>
            </w:tcBorders>
          </w:tcPr>
          <w:p w:rsidR="00310BC1" w:rsidRPr="00C110A2" w:rsidRDefault="006A35A1" w:rsidP="00872EE1">
            <w:pPr>
              <w:rPr>
                <w:rFonts w:cstheme="minorHAnsi"/>
                <w:sz w:val="18"/>
                <w:szCs w:val="18"/>
              </w:rPr>
            </w:pPr>
            <w:r w:rsidRPr="00C110A2">
              <w:rPr>
                <w:rFonts w:cstheme="minorHAnsi"/>
                <w:sz w:val="18"/>
                <w:szCs w:val="18"/>
              </w:rPr>
              <w:t>Imogen Woods</w:t>
            </w:r>
            <w:r w:rsidR="001478EE" w:rsidRPr="00C110A2">
              <w:rPr>
                <w:rFonts w:cstheme="minorHAnsi"/>
                <w:sz w:val="18"/>
                <w:szCs w:val="18"/>
              </w:rPr>
              <w:t xml:space="preserve"> /</w:t>
            </w:r>
            <w:r w:rsidRPr="00C110A2">
              <w:rPr>
                <w:rFonts w:cstheme="minorHAnsi"/>
                <w:sz w:val="18"/>
                <w:szCs w:val="18"/>
              </w:rPr>
              <w:br/>
            </w:r>
            <w:r w:rsidR="00DA0E5F">
              <w:rPr>
                <w:rFonts w:cstheme="minorHAnsi"/>
                <w:sz w:val="18"/>
                <w:szCs w:val="18"/>
              </w:rPr>
              <w:t>Maryanne Boon</w:t>
            </w:r>
          </w:p>
        </w:tc>
        <w:tc>
          <w:tcPr>
            <w:tcW w:w="1417" w:type="dxa"/>
            <w:tcBorders>
              <w:top w:val="single" w:sz="8" w:space="0" w:color="000000"/>
              <w:left w:val="single" w:sz="8" w:space="0" w:color="000000"/>
              <w:bottom w:val="single" w:sz="8" w:space="0" w:color="000000"/>
              <w:right w:val="single" w:sz="8" w:space="0" w:color="000000"/>
            </w:tcBorders>
          </w:tcPr>
          <w:p w:rsidR="006A35A1" w:rsidRPr="00C110A2" w:rsidRDefault="006A35A1" w:rsidP="006A35A1">
            <w:pPr>
              <w:rPr>
                <w:rFonts w:cstheme="minorHAnsi"/>
                <w:sz w:val="18"/>
                <w:szCs w:val="18"/>
              </w:rPr>
            </w:pPr>
            <w:r w:rsidRPr="00C110A2">
              <w:rPr>
                <w:rFonts w:cstheme="minorHAnsi"/>
                <w:sz w:val="18"/>
                <w:szCs w:val="18"/>
              </w:rPr>
              <w:t>Katharine Brooks /</w:t>
            </w:r>
          </w:p>
          <w:p w:rsidR="001478EE" w:rsidRPr="00C110A2" w:rsidRDefault="006A35A1" w:rsidP="006A35A1">
            <w:pPr>
              <w:rPr>
                <w:rFonts w:cstheme="minorHAnsi"/>
                <w:sz w:val="18"/>
                <w:szCs w:val="18"/>
              </w:rPr>
            </w:pPr>
            <w:r w:rsidRPr="00C110A2">
              <w:rPr>
                <w:rFonts w:cstheme="minorHAnsi"/>
                <w:sz w:val="18"/>
                <w:szCs w:val="18"/>
              </w:rPr>
              <w:t xml:space="preserve">Charlotte Cordey / </w:t>
            </w:r>
          </w:p>
          <w:p w:rsidR="00310BC1" w:rsidRPr="00C110A2" w:rsidRDefault="006A35A1" w:rsidP="006A35A1">
            <w:pPr>
              <w:rPr>
                <w:rFonts w:cstheme="minorHAnsi"/>
                <w:sz w:val="18"/>
                <w:szCs w:val="18"/>
              </w:rPr>
            </w:pPr>
            <w:r w:rsidRPr="00C110A2">
              <w:rPr>
                <w:rFonts w:cstheme="minorHAnsi"/>
                <w:sz w:val="18"/>
                <w:szCs w:val="18"/>
              </w:rPr>
              <w:t>Natalie Rutter</w:t>
            </w:r>
          </w:p>
        </w:tc>
      </w:tr>
      <w:tr w:rsidR="006A35A1" w:rsidRPr="00686EA3" w:rsidTr="00B02BDA">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35A1" w:rsidRPr="000662F9" w:rsidRDefault="006A35A1" w:rsidP="006A35A1">
            <w:pPr>
              <w:jc w:val="center"/>
              <w:rPr>
                <w:rFonts w:cstheme="minorHAnsi"/>
                <w:b/>
                <w:bCs/>
                <w:sz w:val="18"/>
                <w:szCs w:val="18"/>
              </w:rPr>
            </w:pPr>
            <w:r w:rsidRPr="000662F9">
              <w:rPr>
                <w:rFonts w:cstheme="minorHAnsi"/>
                <w:b/>
                <w:bCs/>
                <w:sz w:val="18"/>
                <w:szCs w:val="18"/>
              </w:rPr>
              <w:t>Communications and</w:t>
            </w:r>
          </w:p>
          <w:p w:rsidR="006A35A1" w:rsidRPr="000662F9" w:rsidRDefault="006A35A1" w:rsidP="006A35A1">
            <w:pPr>
              <w:jc w:val="center"/>
              <w:rPr>
                <w:rFonts w:cstheme="minorHAnsi"/>
                <w:b/>
                <w:bCs/>
                <w:sz w:val="18"/>
                <w:szCs w:val="18"/>
              </w:rPr>
            </w:pPr>
            <w:r w:rsidRPr="000662F9">
              <w:rPr>
                <w:rFonts w:cstheme="minorHAnsi"/>
                <w:b/>
                <w:bCs/>
                <w:sz w:val="18"/>
                <w:szCs w:val="18"/>
              </w:rPr>
              <w:t>Media Management</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35A1" w:rsidRPr="000662F9" w:rsidRDefault="006A35A1" w:rsidP="006A35A1">
            <w:pPr>
              <w:jc w:val="center"/>
              <w:rPr>
                <w:rFonts w:cstheme="minorHAnsi"/>
                <w:sz w:val="18"/>
                <w:szCs w:val="18"/>
              </w:rPr>
            </w:pPr>
            <w:r w:rsidRPr="000662F9">
              <w:rPr>
                <w:rFonts w:cstheme="minorHAnsi"/>
                <w:sz w:val="18"/>
                <w:szCs w:val="18"/>
              </w:rPr>
              <w:t>Communicate with pupils, parents</w:t>
            </w:r>
            <w:r w:rsidR="000662F9" w:rsidRPr="000662F9">
              <w:rPr>
                <w:rFonts w:cstheme="minorHAnsi"/>
                <w:sz w:val="18"/>
                <w:szCs w:val="18"/>
              </w:rPr>
              <w:t>/carers</w:t>
            </w:r>
            <w:r w:rsidRPr="000662F9">
              <w:rPr>
                <w:rFonts w:cstheme="minorHAnsi"/>
                <w:sz w:val="18"/>
                <w:szCs w:val="18"/>
              </w:rPr>
              <w:t xml:space="preserve"> and visitors. SCC media team should be able to advise.</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Lead on updates to web, school phone voicemails and text messages to parent</w:t>
            </w:r>
            <w:r w:rsidR="000662F9" w:rsidRPr="000662F9">
              <w:rPr>
                <w:rFonts w:cstheme="minorHAnsi"/>
                <w:sz w:val="18"/>
                <w:szCs w:val="18"/>
              </w:rPr>
              <w:t>/carers</w:t>
            </w:r>
            <w:r w:rsidRPr="000662F9">
              <w:rPr>
                <w:rFonts w:cstheme="minorHAnsi"/>
                <w:sz w:val="18"/>
                <w:szCs w:val="18"/>
              </w:rPr>
              <w:t>.</w:t>
            </w:r>
          </w:p>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Manage incoming calls from media and members of the public </w:t>
            </w:r>
            <w:r w:rsidRPr="000662F9">
              <w:rPr>
                <w:rFonts w:cstheme="minorHAnsi"/>
                <w:sz w:val="18"/>
                <w:szCs w:val="18"/>
              </w:rPr>
              <w:lastRenderedPageBreak/>
              <w:t>and if applicable direct media enquiries to SCC Media Team.</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rPr>
                <w:rFonts w:cstheme="minorHAnsi"/>
                <w:sz w:val="18"/>
                <w:szCs w:val="18"/>
              </w:rPr>
            </w:pPr>
            <w:r w:rsidRPr="000662F9">
              <w:rPr>
                <w:rFonts w:cstheme="minorHAnsi"/>
                <w:sz w:val="18"/>
                <w:szCs w:val="18"/>
              </w:rPr>
              <w:lastRenderedPageBreak/>
              <w:t>Headteacher / School Business Manager / School Office Manager / School Office Assistant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rPr>
                <w:rFonts w:cstheme="minorHAnsi"/>
                <w:sz w:val="18"/>
                <w:szCs w:val="18"/>
              </w:rPr>
            </w:pPr>
            <w:r w:rsidRPr="000662F9">
              <w:rPr>
                <w:rFonts w:cstheme="minorHAnsi"/>
                <w:sz w:val="18"/>
                <w:szCs w:val="18"/>
              </w:rPr>
              <w:t>Imogen Woods</w:t>
            </w:r>
          </w:p>
          <w:p w:rsidR="006A35A1" w:rsidRPr="000662F9" w:rsidRDefault="006A35A1" w:rsidP="006A35A1">
            <w:pPr>
              <w:rPr>
                <w:rFonts w:cstheme="minorHAnsi"/>
                <w:sz w:val="18"/>
                <w:szCs w:val="18"/>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1478EE" w:rsidRPr="000662F9" w:rsidRDefault="00DA0E5F" w:rsidP="001478EE">
            <w:pPr>
              <w:rPr>
                <w:rFonts w:cstheme="minorHAnsi"/>
                <w:sz w:val="18"/>
                <w:szCs w:val="18"/>
              </w:rPr>
            </w:pPr>
            <w:r>
              <w:rPr>
                <w:rFonts w:cstheme="minorHAnsi"/>
                <w:sz w:val="18"/>
                <w:szCs w:val="18"/>
              </w:rPr>
              <w:t>John Corlett</w:t>
            </w:r>
            <w:r w:rsidR="001478EE" w:rsidRPr="000662F9">
              <w:rPr>
                <w:rFonts w:cstheme="minorHAnsi"/>
                <w:sz w:val="18"/>
                <w:szCs w:val="18"/>
              </w:rPr>
              <w:t xml:space="preserve"> /</w:t>
            </w:r>
          </w:p>
          <w:p w:rsidR="001478EE" w:rsidRPr="000662F9" w:rsidRDefault="006A35A1" w:rsidP="001478EE">
            <w:pPr>
              <w:rPr>
                <w:rFonts w:cstheme="minorHAnsi"/>
                <w:sz w:val="18"/>
                <w:szCs w:val="18"/>
              </w:rPr>
            </w:pPr>
            <w:r w:rsidRPr="000662F9">
              <w:rPr>
                <w:rFonts w:cstheme="minorHAnsi"/>
                <w:sz w:val="18"/>
                <w:szCs w:val="18"/>
              </w:rPr>
              <w:t>Serena Fowler</w:t>
            </w:r>
            <w:r w:rsidR="001478EE" w:rsidRPr="000662F9">
              <w:rPr>
                <w:rFonts w:cstheme="minorHAnsi"/>
                <w:sz w:val="18"/>
                <w:szCs w:val="18"/>
              </w:rPr>
              <w:t xml:space="preserve"> /</w:t>
            </w:r>
          </w:p>
          <w:p w:rsidR="006A35A1" w:rsidRPr="000662F9" w:rsidRDefault="00DA0E5F" w:rsidP="001478EE">
            <w:pPr>
              <w:rPr>
                <w:rFonts w:cstheme="minorHAnsi"/>
                <w:sz w:val="18"/>
                <w:szCs w:val="18"/>
              </w:rPr>
            </w:pPr>
            <w:r>
              <w:rPr>
                <w:rFonts w:cstheme="minorHAnsi"/>
                <w:sz w:val="18"/>
                <w:szCs w:val="18"/>
              </w:rPr>
              <w:t>Victoria Cosford</w:t>
            </w:r>
          </w:p>
        </w:tc>
      </w:tr>
      <w:tr w:rsidR="00686EA3" w:rsidRPr="00686EA3" w:rsidTr="00B02BDA">
        <w:tc>
          <w:tcPr>
            <w:tcW w:w="1550" w:type="dxa"/>
            <w:tcBorders>
              <w:top w:val="single" w:sz="8" w:space="0" w:color="000000"/>
              <w:left w:val="single" w:sz="8" w:space="0" w:color="000000"/>
              <w:bottom w:val="single" w:sz="8" w:space="0" w:color="000000"/>
              <w:right w:val="single" w:sz="8" w:space="0" w:color="000000"/>
            </w:tcBorders>
            <w:vAlign w:val="center"/>
          </w:tcPr>
          <w:p w:rsidR="00310BC1" w:rsidRPr="000662F9" w:rsidRDefault="00310BC1" w:rsidP="00872EE1">
            <w:pPr>
              <w:jc w:val="center"/>
              <w:rPr>
                <w:rFonts w:cstheme="minorHAnsi"/>
                <w:b/>
                <w:bCs/>
                <w:sz w:val="18"/>
                <w:szCs w:val="18"/>
              </w:rPr>
            </w:pPr>
            <w:r w:rsidRPr="000662F9">
              <w:rPr>
                <w:rFonts w:cstheme="minorHAnsi"/>
                <w:b/>
                <w:bCs/>
                <w:sz w:val="18"/>
                <w:szCs w:val="18"/>
              </w:rPr>
              <w:t>Continuity and Recovery</w:t>
            </w:r>
          </w:p>
        </w:tc>
        <w:tc>
          <w:tcPr>
            <w:tcW w:w="1842" w:type="dxa"/>
            <w:tcBorders>
              <w:top w:val="single" w:sz="8" w:space="0" w:color="000000"/>
              <w:left w:val="single" w:sz="8" w:space="0" w:color="000000"/>
              <w:bottom w:val="single" w:sz="8" w:space="0" w:color="000000"/>
              <w:right w:val="single" w:sz="8" w:space="0" w:color="000000"/>
            </w:tcBorders>
            <w:vAlign w:val="center"/>
          </w:tcPr>
          <w:p w:rsidR="00310BC1" w:rsidRPr="000662F9" w:rsidRDefault="00310BC1" w:rsidP="00872EE1">
            <w:pPr>
              <w:jc w:val="center"/>
              <w:rPr>
                <w:rFonts w:cstheme="minorHAnsi"/>
                <w:sz w:val="18"/>
                <w:szCs w:val="18"/>
              </w:rPr>
            </w:pPr>
            <w:r w:rsidRPr="000662F9">
              <w:rPr>
                <w:rFonts w:cstheme="minorHAnsi"/>
                <w:sz w:val="18"/>
                <w:szCs w:val="18"/>
              </w:rPr>
              <w:t xml:space="preserve">Identifies any critical areas (insurance, IT servers </w:t>
            </w:r>
            <w:r w:rsidR="00B02BDA" w:rsidRPr="000662F9">
              <w:rPr>
                <w:rFonts w:cstheme="minorHAnsi"/>
                <w:sz w:val="18"/>
                <w:szCs w:val="18"/>
              </w:rPr>
              <w:t>etc.</w:t>
            </w:r>
            <w:r w:rsidRPr="000662F9">
              <w:rPr>
                <w:rFonts w:cstheme="minorHAnsi"/>
                <w:sz w:val="18"/>
                <w:szCs w:val="18"/>
              </w:rPr>
              <w:t>) that may be affected during/after incident</w:t>
            </w:r>
          </w:p>
        </w:tc>
        <w:tc>
          <w:tcPr>
            <w:tcW w:w="2268" w:type="dxa"/>
            <w:tcBorders>
              <w:top w:val="single" w:sz="8" w:space="0" w:color="000000"/>
              <w:left w:val="single" w:sz="8" w:space="0" w:color="000000"/>
              <w:bottom w:val="single" w:sz="8" w:space="0" w:color="000000"/>
              <w:right w:val="single" w:sz="8" w:space="0" w:color="000000"/>
            </w:tcBorders>
          </w:tcPr>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Lead on business continuity for school e.g. retrieve and restore data from backup tapes/systems</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Focus on alternative arrangements (i.e. alternative buildings) and liaise with insurance for any new equipment or furniture needed.</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Liaise with the relevant  </w:t>
            </w:r>
            <w:r w:rsidR="00AD066C" w:rsidRPr="000662F9">
              <w:rPr>
                <w:rFonts w:cstheme="minorHAnsi"/>
                <w:sz w:val="18"/>
                <w:szCs w:val="18"/>
              </w:rPr>
              <w:t xml:space="preserve">SCC </w:t>
            </w:r>
            <w:r w:rsidRPr="000662F9">
              <w:rPr>
                <w:rFonts w:cstheme="minorHAnsi"/>
                <w:sz w:val="18"/>
                <w:szCs w:val="18"/>
              </w:rPr>
              <w:t>Area School Officer regarding long term school closure if applicable</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Responsible for the salvage of critical documents/equipment if this can be done safely</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Possess a list of critical items</w:t>
            </w:r>
          </w:p>
        </w:tc>
        <w:tc>
          <w:tcPr>
            <w:tcW w:w="1560" w:type="dxa"/>
            <w:tcBorders>
              <w:top w:val="single" w:sz="8" w:space="0" w:color="000000"/>
              <w:left w:val="single" w:sz="8" w:space="0" w:color="000000"/>
              <w:bottom w:val="single" w:sz="8" w:space="0" w:color="000000"/>
              <w:right w:val="single" w:sz="8" w:space="0" w:color="000000"/>
            </w:tcBorders>
          </w:tcPr>
          <w:p w:rsidR="00310BC1" w:rsidRPr="000662F9" w:rsidRDefault="006A35A1" w:rsidP="00872EE1">
            <w:pPr>
              <w:rPr>
                <w:rFonts w:cstheme="minorHAnsi"/>
                <w:sz w:val="18"/>
                <w:szCs w:val="18"/>
              </w:rPr>
            </w:pPr>
            <w:r w:rsidRPr="000662F9">
              <w:rPr>
                <w:rFonts w:cstheme="minorHAnsi"/>
                <w:sz w:val="18"/>
                <w:szCs w:val="18"/>
              </w:rPr>
              <w:t>School Business Manager / School Office Manager / School Office Assistant</w:t>
            </w:r>
          </w:p>
        </w:tc>
        <w:tc>
          <w:tcPr>
            <w:tcW w:w="1559" w:type="dxa"/>
            <w:tcBorders>
              <w:top w:val="single" w:sz="8" w:space="0" w:color="000000"/>
              <w:left w:val="single" w:sz="8" w:space="0" w:color="000000"/>
              <w:bottom w:val="single" w:sz="8" w:space="0" w:color="000000"/>
              <w:right w:val="single" w:sz="8" w:space="0" w:color="000000"/>
            </w:tcBorders>
          </w:tcPr>
          <w:p w:rsidR="00310BC1" w:rsidRPr="000662F9" w:rsidRDefault="00DA0E5F" w:rsidP="00872EE1">
            <w:pPr>
              <w:rPr>
                <w:rFonts w:cstheme="minorHAnsi"/>
                <w:sz w:val="18"/>
                <w:szCs w:val="18"/>
              </w:rPr>
            </w:pPr>
            <w:r>
              <w:rPr>
                <w:rFonts w:cstheme="minorHAnsi"/>
                <w:sz w:val="18"/>
                <w:szCs w:val="18"/>
              </w:rPr>
              <w:t>John Corlett</w:t>
            </w:r>
          </w:p>
        </w:tc>
        <w:tc>
          <w:tcPr>
            <w:tcW w:w="1417" w:type="dxa"/>
            <w:tcBorders>
              <w:top w:val="single" w:sz="8" w:space="0" w:color="000000"/>
              <w:left w:val="single" w:sz="8" w:space="0" w:color="000000"/>
              <w:bottom w:val="single" w:sz="8" w:space="0" w:color="000000"/>
              <w:right w:val="single" w:sz="8" w:space="0" w:color="000000"/>
            </w:tcBorders>
          </w:tcPr>
          <w:p w:rsidR="001478EE" w:rsidRPr="000662F9" w:rsidRDefault="006A35A1" w:rsidP="001478EE">
            <w:pPr>
              <w:rPr>
                <w:rFonts w:cstheme="minorHAnsi"/>
                <w:sz w:val="18"/>
                <w:szCs w:val="18"/>
              </w:rPr>
            </w:pPr>
            <w:r w:rsidRPr="000662F9">
              <w:rPr>
                <w:rFonts w:cstheme="minorHAnsi"/>
                <w:sz w:val="18"/>
                <w:szCs w:val="18"/>
              </w:rPr>
              <w:t>Serena Fowler</w:t>
            </w:r>
            <w:r w:rsidR="001478EE" w:rsidRPr="000662F9">
              <w:rPr>
                <w:rFonts w:cstheme="minorHAnsi"/>
                <w:sz w:val="18"/>
                <w:szCs w:val="18"/>
              </w:rPr>
              <w:t xml:space="preserve"> /</w:t>
            </w:r>
          </w:p>
          <w:p w:rsidR="00310BC1" w:rsidRPr="000662F9" w:rsidRDefault="00DA0E5F" w:rsidP="001478EE">
            <w:pPr>
              <w:rPr>
                <w:rFonts w:cstheme="minorHAnsi"/>
                <w:sz w:val="18"/>
                <w:szCs w:val="18"/>
              </w:rPr>
            </w:pPr>
            <w:r>
              <w:rPr>
                <w:rFonts w:cstheme="minorHAnsi"/>
                <w:sz w:val="18"/>
                <w:szCs w:val="18"/>
              </w:rPr>
              <w:t>Victoria Cosford</w:t>
            </w:r>
          </w:p>
        </w:tc>
      </w:tr>
      <w:tr w:rsidR="00686EA3" w:rsidRPr="00686EA3" w:rsidTr="00B02BDA">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10BC1" w:rsidRPr="000662F9" w:rsidRDefault="00310BC1" w:rsidP="00872EE1">
            <w:pPr>
              <w:jc w:val="center"/>
              <w:rPr>
                <w:rFonts w:cstheme="minorHAnsi"/>
                <w:b/>
                <w:bCs/>
                <w:sz w:val="18"/>
                <w:szCs w:val="18"/>
              </w:rPr>
            </w:pPr>
            <w:r w:rsidRPr="000662F9">
              <w:rPr>
                <w:rFonts w:cstheme="minorHAnsi"/>
                <w:b/>
                <w:bCs/>
                <w:sz w:val="18"/>
                <w:szCs w:val="18"/>
              </w:rPr>
              <w:t>Premises and Resources</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310BC1" w:rsidRPr="000662F9" w:rsidRDefault="00310BC1" w:rsidP="00872EE1">
            <w:pPr>
              <w:jc w:val="center"/>
              <w:rPr>
                <w:rFonts w:cstheme="minorHAnsi"/>
                <w:sz w:val="18"/>
                <w:szCs w:val="18"/>
              </w:rPr>
            </w:pPr>
            <w:r w:rsidRPr="000662F9">
              <w:rPr>
                <w:rFonts w:cstheme="minorHAnsi"/>
                <w:sz w:val="18"/>
                <w:szCs w:val="18"/>
              </w:rPr>
              <w:t>School site management Location arrangements for visitors, SEMT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Lead on property management, ensure access for relevant individuals.</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Has knowledge of the site, access and exit points</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Knows how to shut electricity, gas and water supplies to make the site as safe and secure as possible.</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Compile a list of damages property or resources for insurance purposes.</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Procure resources to respond to the emergency if required, liaising with SCC as required</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6A35A1" w:rsidP="00872EE1">
            <w:pPr>
              <w:rPr>
                <w:rFonts w:cstheme="minorHAnsi"/>
                <w:sz w:val="18"/>
                <w:szCs w:val="18"/>
              </w:rPr>
            </w:pPr>
            <w:r w:rsidRPr="000662F9">
              <w:rPr>
                <w:rFonts w:cstheme="minorHAnsi"/>
                <w:sz w:val="18"/>
                <w:szCs w:val="18"/>
              </w:rPr>
              <w:t>School Business Manager / Premises Manager / School Office Manager</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DA0E5F" w:rsidP="00872EE1">
            <w:pPr>
              <w:rPr>
                <w:rFonts w:cstheme="minorHAnsi"/>
                <w:sz w:val="18"/>
                <w:szCs w:val="18"/>
              </w:rPr>
            </w:pPr>
            <w:r>
              <w:rPr>
                <w:rFonts w:cstheme="minorHAnsi"/>
                <w:sz w:val="18"/>
                <w:szCs w:val="18"/>
              </w:rPr>
              <w:t>John Corlett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6A35A1" w:rsidP="00872EE1">
            <w:pPr>
              <w:rPr>
                <w:rFonts w:cstheme="minorHAnsi"/>
                <w:sz w:val="18"/>
                <w:szCs w:val="18"/>
              </w:rPr>
            </w:pPr>
            <w:r w:rsidRPr="000662F9">
              <w:rPr>
                <w:rFonts w:cstheme="minorHAnsi"/>
                <w:sz w:val="18"/>
                <w:szCs w:val="18"/>
              </w:rPr>
              <w:t>Fred Kolndreu / Serena Fowler</w:t>
            </w:r>
          </w:p>
        </w:tc>
      </w:tr>
      <w:tr w:rsidR="006A35A1" w:rsidRPr="00686EA3" w:rsidTr="00B02BDA">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35A1" w:rsidRPr="000662F9" w:rsidRDefault="006A35A1" w:rsidP="006A35A1">
            <w:pPr>
              <w:jc w:val="center"/>
              <w:rPr>
                <w:rFonts w:cstheme="minorHAnsi"/>
                <w:b/>
                <w:bCs/>
                <w:sz w:val="18"/>
                <w:szCs w:val="18"/>
              </w:rPr>
            </w:pPr>
            <w:r w:rsidRPr="000662F9">
              <w:rPr>
                <w:rFonts w:cstheme="minorHAnsi"/>
                <w:b/>
                <w:bCs/>
                <w:sz w:val="18"/>
                <w:szCs w:val="18"/>
              </w:rPr>
              <w:t>Administrative Support</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35A1" w:rsidRPr="000662F9" w:rsidRDefault="006A35A1" w:rsidP="006A35A1">
            <w:pPr>
              <w:jc w:val="center"/>
              <w:rPr>
                <w:rFonts w:cstheme="minorHAnsi"/>
                <w:sz w:val="18"/>
                <w:szCs w:val="18"/>
              </w:rPr>
            </w:pPr>
            <w:r w:rsidRPr="000662F9">
              <w:rPr>
                <w:rFonts w:cstheme="minorHAnsi"/>
                <w:sz w:val="18"/>
                <w:szCs w:val="18"/>
              </w:rPr>
              <w:t>Provide generic administrative support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Keep a record of costs incurred by the school or individuals</w:t>
            </w:r>
          </w:p>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Maintain an incident log</w:t>
            </w:r>
          </w:p>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Ensure that SEMT’s decisions are recorded</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rPr>
                <w:rFonts w:cstheme="minorHAnsi"/>
                <w:sz w:val="18"/>
                <w:szCs w:val="18"/>
              </w:rPr>
            </w:pPr>
            <w:r w:rsidRPr="000662F9">
              <w:rPr>
                <w:rFonts w:cstheme="minorHAnsi"/>
                <w:sz w:val="18"/>
                <w:szCs w:val="18"/>
              </w:rPr>
              <w:t>School Business Manager / School Office Manager / School Office Assistant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DA0E5F" w:rsidP="006A35A1">
            <w:pPr>
              <w:rPr>
                <w:rFonts w:cstheme="minorHAnsi"/>
                <w:sz w:val="18"/>
                <w:szCs w:val="18"/>
              </w:rPr>
            </w:pPr>
            <w:r>
              <w:rPr>
                <w:rFonts w:cstheme="minorHAnsi"/>
                <w:sz w:val="18"/>
                <w:szCs w:val="18"/>
              </w:rPr>
              <w:t>John Corlett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1478EE">
            <w:pPr>
              <w:rPr>
                <w:rFonts w:cstheme="minorHAnsi"/>
                <w:sz w:val="18"/>
                <w:szCs w:val="18"/>
              </w:rPr>
            </w:pPr>
            <w:r w:rsidRPr="000662F9">
              <w:rPr>
                <w:rFonts w:cstheme="minorHAnsi"/>
                <w:sz w:val="18"/>
                <w:szCs w:val="18"/>
              </w:rPr>
              <w:t>Serena Fowler</w:t>
            </w:r>
            <w:r w:rsidR="001478EE" w:rsidRPr="000662F9">
              <w:rPr>
                <w:rFonts w:cstheme="minorHAnsi"/>
                <w:sz w:val="18"/>
                <w:szCs w:val="18"/>
              </w:rPr>
              <w:t xml:space="preserve"> /</w:t>
            </w:r>
            <w:r w:rsidRPr="000662F9">
              <w:rPr>
                <w:rFonts w:cstheme="minorHAnsi"/>
                <w:sz w:val="18"/>
                <w:szCs w:val="18"/>
              </w:rPr>
              <w:t xml:space="preserve"> </w:t>
            </w:r>
            <w:r w:rsidR="00DA0E5F">
              <w:rPr>
                <w:rFonts w:cstheme="minorHAnsi"/>
                <w:sz w:val="18"/>
                <w:szCs w:val="18"/>
              </w:rPr>
              <w:t>Victoria Cosford</w:t>
            </w:r>
          </w:p>
        </w:tc>
      </w:tr>
    </w:tbl>
    <w:p w:rsidR="00310BC1" w:rsidRDefault="00310BC1" w:rsidP="00A7201D">
      <w:pPr>
        <w:rPr>
          <w:color w:val="FF0000"/>
        </w:rPr>
      </w:pPr>
    </w:p>
    <w:p w:rsidR="003065DE" w:rsidRDefault="003065DE" w:rsidP="00A7201D">
      <w:pPr>
        <w:rPr>
          <w:color w:val="FF0000"/>
        </w:rPr>
      </w:pPr>
    </w:p>
    <w:p w:rsidR="003065DE" w:rsidRDefault="003065DE" w:rsidP="00A7201D">
      <w:pPr>
        <w:rPr>
          <w:color w:val="FF0000"/>
        </w:rPr>
      </w:pPr>
    </w:p>
    <w:p w:rsidR="001478EE" w:rsidRDefault="001478EE" w:rsidP="00A7201D">
      <w:pPr>
        <w:rPr>
          <w:color w:val="FF0000"/>
        </w:rPr>
      </w:pPr>
    </w:p>
    <w:p w:rsidR="001478EE" w:rsidRDefault="001478EE" w:rsidP="00A7201D">
      <w:pPr>
        <w:rPr>
          <w:color w:val="FF0000"/>
        </w:rPr>
      </w:pPr>
    </w:p>
    <w:p w:rsidR="003065DE" w:rsidRDefault="003065DE" w:rsidP="00A7201D">
      <w:pPr>
        <w:rPr>
          <w:color w:val="FF0000"/>
        </w:rPr>
      </w:pPr>
    </w:p>
    <w:p w:rsidR="003065DE" w:rsidRDefault="003065DE" w:rsidP="00A7201D">
      <w:pPr>
        <w:rPr>
          <w:color w:val="FF0000"/>
        </w:rPr>
      </w:pPr>
    </w:p>
    <w:p w:rsidR="00310BC1" w:rsidRDefault="00310BC1" w:rsidP="00686EA3">
      <w:pPr>
        <w:pStyle w:val="Heading2"/>
      </w:pPr>
      <w:bookmarkStart w:id="23" w:name="_Toc114049665"/>
      <w:r>
        <w:lastRenderedPageBreak/>
        <w:t>4.2 Co-ordination room for SEMT</w:t>
      </w:r>
      <w:bookmarkEnd w:id="23"/>
    </w:p>
    <w:p w:rsidR="00310BC1" w:rsidRPr="003065DE" w:rsidRDefault="00310BC1" w:rsidP="00A7201D">
      <w:pPr>
        <w:rPr>
          <w:b/>
          <w:bCs/>
          <w:color w:val="00B0F0"/>
        </w:rPr>
      </w:pPr>
      <w:r w:rsidRPr="00686EA3">
        <w:t>This is the location where the SEMT will c</w:t>
      </w:r>
      <w:r w:rsidR="001478EE">
        <w:t>ongregate following an incident</w:t>
      </w:r>
    </w:p>
    <w:tbl>
      <w:tblPr>
        <w:tblpPr w:leftFromText="180" w:rightFromText="180" w:vertAnchor="text" w:tblpY="7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7"/>
        <w:gridCol w:w="5354"/>
      </w:tblGrid>
      <w:tr w:rsidR="00310BC1" w:rsidTr="001478EE">
        <w:tc>
          <w:tcPr>
            <w:tcW w:w="4847" w:type="dxa"/>
            <w:shd w:val="clear" w:color="auto" w:fill="002060"/>
          </w:tcPr>
          <w:p w:rsidR="00310BC1" w:rsidRPr="003065DE" w:rsidRDefault="00310BC1" w:rsidP="00872EE1">
            <w:pPr>
              <w:rPr>
                <w:rFonts w:cs="Arial"/>
                <w:b/>
                <w:bCs/>
              </w:rPr>
            </w:pPr>
            <w:r w:rsidRPr="003065DE">
              <w:rPr>
                <w:rFonts w:cs="Arial"/>
                <w:b/>
                <w:bCs/>
              </w:rPr>
              <w:t>Primary Location</w:t>
            </w:r>
          </w:p>
        </w:tc>
        <w:tc>
          <w:tcPr>
            <w:tcW w:w="5354" w:type="dxa"/>
          </w:tcPr>
          <w:p w:rsidR="00310BC1" w:rsidRPr="001478EE" w:rsidRDefault="001478EE" w:rsidP="00872EE1">
            <w:pPr>
              <w:rPr>
                <w:rFonts w:cstheme="minorHAnsi"/>
              </w:rPr>
            </w:pPr>
            <w:r w:rsidRPr="001478EE">
              <w:rPr>
                <w:rFonts w:cstheme="minorHAnsi"/>
              </w:rPr>
              <w:t>School Office</w:t>
            </w:r>
          </w:p>
        </w:tc>
      </w:tr>
      <w:tr w:rsidR="00310BC1" w:rsidTr="001478EE">
        <w:tc>
          <w:tcPr>
            <w:tcW w:w="4847" w:type="dxa"/>
            <w:shd w:val="clear" w:color="auto" w:fill="002060"/>
          </w:tcPr>
          <w:p w:rsidR="00310BC1" w:rsidRPr="003065DE" w:rsidRDefault="00310BC1" w:rsidP="00872EE1">
            <w:pPr>
              <w:rPr>
                <w:rFonts w:cs="Arial"/>
                <w:b/>
                <w:bCs/>
              </w:rPr>
            </w:pPr>
            <w:r w:rsidRPr="003065DE">
              <w:rPr>
                <w:rFonts w:cs="Arial"/>
                <w:b/>
                <w:bCs/>
              </w:rPr>
              <w:t>2</w:t>
            </w:r>
            <w:r w:rsidRPr="003065DE">
              <w:rPr>
                <w:rFonts w:cs="Arial"/>
                <w:b/>
                <w:bCs/>
                <w:vertAlign w:val="superscript"/>
              </w:rPr>
              <w:t>nd</w:t>
            </w:r>
            <w:r w:rsidRPr="003065DE">
              <w:rPr>
                <w:rFonts w:cs="Arial"/>
                <w:b/>
                <w:bCs/>
              </w:rPr>
              <w:t xml:space="preserve"> Location</w:t>
            </w:r>
          </w:p>
        </w:tc>
        <w:tc>
          <w:tcPr>
            <w:tcW w:w="5354" w:type="dxa"/>
          </w:tcPr>
          <w:p w:rsidR="00310BC1" w:rsidRPr="001478EE" w:rsidRDefault="001478EE" w:rsidP="00872EE1">
            <w:pPr>
              <w:rPr>
                <w:rFonts w:cstheme="minorHAnsi"/>
              </w:rPr>
            </w:pPr>
            <w:r w:rsidRPr="001478EE">
              <w:rPr>
                <w:rFonts w:cstheme="minorHAnsi"/>
              </w:rPr>
              <w:t>Headteachers Office</w:t>
            </w:r>
          </w:p>
        </w:tc>
      </w:tr>
      <w:tr w:rsidR="00310BC1" w:rsidTr="001478EE">
        <w:tc>
          <w:tcPr>
            <w:tcW w:w="4847" w:type="dxa"/>
            <w:shd w:val="clear" w:color="auto" w:fill="002060"/>
          </w:tcPr>
          <w:p w:rsidR="00310BC1" w:rsidRPr="003065DE" w:rsidRDefault="00310BC1" w:rsidP="00872EE1">
            <w:pPr>
              <w:rPr>
                <w:rFonts w:cs="Arial"/>
                <w:b/>
                <w:bCs/>
              </w:rPr>
            </w:pPr>
            <w:r w:rsidRPr="003065DE">
              <w:rPr>
                <w:rFonts w:cs="Arial"/>
                <w:b/>
                <w:bCs/>
              </w:rPr>
              <w:t xml:space="preserve">Off-site </w:t>
            </w:r>
          </w:p>
        </w:tc>
        <w:tc>
          <w:tcPr>
            <w:tcW w:w="5354" w:type="dxa"/>
          </w:tcPr>
          <w:p w:rsidR="00310BC1" w:rsidRPr="001478EE" w:rsidRDefault="001478EE" w:rsidP="00872EE1">
            <w:pPr>
              <w:rPr>
                <w:rFonts w:cstheme="minorHAnsi"/>
              </w:rPr>
            </w:pPr>
            <w:r w:rsidRPr="001478EE">
              <w:rPr>
                <w:rFonts w:cstheme="minorHAnsi"/>
              </w:rPr>
              <w:t>Christ Church, South Nutfield</w:t>
            </w:r>
          </w:p>
        </w:tc>
      </w:tr>
    </w:tbl>
    <w:p w:rsidR="003065DE" w:rsidRDefault="003065DE" w:rsidP="00A7201D">
      <w:pPr>
        <w:rPr>
          <w:color w:val="FF0000"/>
        </w:rPr>
      </w:pPr>
    </w:p>
    <w:p w:rsidR="00686EA3" w:rsidRDefault="00686EA3" w:rsidP="006801BE">
      <w:pPr>
        <w:pStyle w:val="Heading2"/>
      </w:pPr>
      <w:bookmarkStart w:id="24" w:name="_Toc114049666"/>
      <w:r w:rsidRPr="006801BE">
        <w:t>4.3 Grab Bags</w:t>
      </w:r>
      <w:bookmarkEnd w:id="24"/>
    </w:p>
    <w:p w:rsidR="00686EA3" w:rsidRPr="001B1F0E" w:rsidRDefault="001478EE" w:rsidP="00A7201D">
      <w:pPr>
        <w:rPr>
          <w:b/>
        </w:rPr>
      </w:pPr>
      <w:r>
        <w:br/>
      </w:r>
      <w:r w:rsidR="006801BE" w:rsidRPr="001B1F0E">
        <w:rPr>
          <w:b/>
        </w:rPr>
        <w:t>Location of grab bag</w:t>
      </w:r>
      <w:r w:rsidRPr="001B1F0E">
        <w:rPr>
          <w:b/>
        </w:rPr>
        <w:t>s</w:t>
      </w:r>
      <w:r w:rsidR="006801BE" w:rsidRPr="001B1F0E">
        <w:rPr>
          <w:b/>
        </w:rPr>
        <w:t xml:space="preserve">: </w:t>
      </w:r>
    </w:p>
    <w:p w:rsidR="00F726A9" w:rsidRDefault="00F726A9" w:rsidP="001478EE">
      <w:pPr>
        <w:pStyle w:val="ListParagraph"/>
        <w:numPr>
          <w:ilvl w:val="0"/>
          <w:numId w:val="32"/>
        </w:numPr>
      </w:pPr>
      <w:r>
        <w:t>Each classroom</w:t>
      </w:r>
      <w:r w:rsidR="00D57F7B">
        <w:t xml:space="preserve"> on the back of their cupboard door</w:t>
      </w:r>
      <w:r>
        <w:t xml:space="preserve"> </w:t>
      </w:r>
    </w:p>
    <w:p w:rsidR="00F726A9" w:rsidRDefault="00D57F7B" w:rsidP="001478EE">
      <w:pPr>
        <w:pStyle w:val="ListParagraph"/>
        <w:numPr>
          <w:ilvl w:val="0"/>
          <w:numId w:val="32"/>
        </w:numPr>
      </w:pPr>
      <w:r>
        <w:t>Library/</w:t>
      </w:r>
      <w:r w:rsidR="00F726A9">
        <w:t>kitchen</w:t>
      </w:r>
    </w:p>
    <w:p w:rsidR="001478EE" w:rsidRDefault="008A6888" w:rsidP="001478EE">
      <w:pPr>
        <w:pStyle w:val="ListParagraph"/>
        <w:numPr>
          <w:ilvl w:val="0"/>
          <w:numId w:val="32"/>
        </w:numPr>
      </w:pPr>
      <w:r>
        <w:t>KS2 c</w:t>
      </w:r>
      <w:r w:rsidR="001478EE">
        <w:t xml:space="preserve">orridor (on wall between </w:t>
      </w:r>
      <w:r w:rsidR="00F726A9">
        <w:t>Hall and Resources Area)</w:t>
      </w:r>
    </w:p>
    <w:p w:rsidR="00F726A9" w:rsidRDefault="00F726A9" w:rsidP="00F726A9">
      <w:pPr>
        <w:pStyle w:val="ListParagraph"/>
        <w:numPr>
          <w:ilvl w:val="0"/>
          <w:numId w:val="32"/>
        </w:numPr>
      </w:pPr>
      <w:r>
        <w:t>School Business Manager’s Office</w:t>
      </w:r>
      <w:r w:rsidR="008A6888">
        <w:br/>
      </w:r>
    </w:p>
    <w:p w:rsidR="00E06434" w:rsidRPr="001B1F0E" w:rsidRDefault="00E06434" w:rsidP="00E06434">
      <w:pPr>
        <w:rPr>
          <w:b/>
        </w:rPr>
      </w:pPr>
      <w:r w:rsidRPr="001B1F0E">
        <w:rPr>
          <w:b/>
        </w:rPr>
        <w:t>Contents of grab bags:</w:t>
      </w:r>
    </w:p>
    <w:tbl>
      <w:tblPr>
        <w:tblStyle w:val="TableGrid"/>
        <w:tblW w:w="0" w:type="auto"/>
        <w:tblLook w:val="04A0" w:firstRow="1" w:lastRow="0" w:firstColumn="1" w:lastColumn="0" w:noHBand="0" w:noVBand="1"/>
      </w:tblPr>
      <w:tblGrid>
        <w:gridCol w:w="2972"/>
        <w:gridCol w:w="2977"/>
        <w:gridCol w:w="4245"/>
      </w:tblGrid>
      <w:tr w:rsidR="00E06434" w:rsidTr="00882805">
        <w:tc>
          <w:tcPr>
            <w:tcW w:w="2972" w:type="dxa"/>
            <w:vAlign w:val="center"/>
          </w:tcPr>
          <w:p w:rsidR="00E06434" w:rsidRPr="00E06434" w:rsidRDefault="00882805" w:rsidP="00882805">
            <w:pPr>
              <w:jc w:val="center"/>
              <w:rPr>
                <w:b/>
              </w:rPr>
            </w:pPr>
            <w:r>
              <w:rPr>
                <w:b/>
              </w:rPr>
              <w:t>C</w:t>
            </w:r>
            <w:r w:rsidR="00E06434" w:rsidRPr="00E06434">
              <w:rPr>
                <w:b/>
              </w:rPr>
              <w:t>lassroom</w:t>
            </w:r>
            <w:r>
              <w:rPr>
                <w:b/>
              </w:rPr>
              <w:t>s and L</w:t>
            </w:r>
            <w:r w:rsidR="00E06434" w:rsidRPr="00E06434">
              <w:rPr>
                <w:b/>
              </w:rPr>
              <w:t>ibrary/kitchen</w:t>
            </w:r>
          </w:p>
        </w:tc>
        <w:tc>
          <w:tcPr>
            <w:tcW w:w="2977" w:type="dxa"/>
            <w:vAlign w:val="center"/>
          </w:tcPr>
          <w:p w:rsidR="00E06434" w:rsidRPr="00E06434" w:rsidRDefault="00E06434" w:rsidP="00882805">
            <w:pPr>
              <w:jc w:val="center"/>
              <w:rPr>
                <w:b/>
              </w:rPr>
            </w:pPr>
            <w:r w:rsidRPr="00E06434">
              <w:rPr>
                <w:b/>
              </w:rPr>
              <w:t>KS2 Corridor</w:t>
            </w:r>
          </w:p>
        </w:tc>
        <w:tc>
          <w:tcPr>
            <w:tcW w:w="4245" w:type="dxa"/>
            <w:vAlign w:val="center"/>
          </w:tcPr>
          <w:p w:rsidR="00E06434" w:rsidRPr="00E06434" w:rsidRDefault="00E06434" w:rsidP="00882805">
            <w:pPr>
              <w:jc w:val="center"/>
              <w:rPr>
                <w:b/>
              </w:rPr>
            </w:pPr>
            <w:r w:rsidRPr="00E06434">
              <w:rPr>
                <w:b/>
              </w:rPr>
              <w:t>School Business Manager’s Office</w:t>
            </w:r>
          </w:p>
        </w:tc>
      </w:tr>
      <w:tr w:rsidR="00E06434" w:rsidTr="00882805">
        <w:tc>
          <w:tcPr>
            <w:tcW w:w="2972" w:type="dxa"/>
          </w:tcPr>
          <w:p w:rsidR="00E06434" w:rsidRDefault="00E06434" w:rsidP="00E06434">
            <w:pPr>
              <w:pStyle w:val="ListParagraph"/>
              <w:numPr>
                <w:ilvl w:val="0"/>
                <w:numId w:val="33"/>
              </w:numPr>
            </w:pPr>
            <w:r>
              <w:t>Attendance registers for the class</w:t>
            </w:r>
          </w:p>
          <w:p w:rsidR="00E06434" w:rsidRDefault="00E06434" w:rsidP="00E06434">
            <w:pPr>
              <w:pStyle w:val="ListParagraph"/>
              <w:numPr>
                <w:ilvl w:val="0"/>
                <w:numId w:val="33"/>
              </w:numPr>
            </w:pPr>
            <w:r>
              <w:t>Parent/carer contact list for pupils in the class</w:t>
            </w:r>
          </w:p>
          <w:p w:rsidR="00E06434" w:rsidRDefault="00E06434" w:rsidP="00E06434">
            <w:pPr>
              <w:pStyle w:val="ListParagraph"/>
              <w:numPr>
                <w:ilvl w:val="0"/>
                <w:numId w:val="33"/>
              </w:numPr>
            </w:pPr>
            <w:r>
              <w:t>Mini first aid kit</w:t>
            </w:r>
          </w:p>
          <w:p w:rsidR="00E06434" w:rsidRDefault="00E06434" w:rsidP="00E06434">
            <w:pPr>
              <w:pStyle w:val="ListParagraph"/>
              <w:numPr>
                <w:ilvl w:val="0"/>
                <w:numId w:val="33"/>
              </w:numPr>
            </w:pPr>
            <w:r>
              <w:t>High visibility jacket</w:t>
            </w:r>
          </w:p>
          <w:p w:rsidR="00E06434" w:rsidRDefault="00E06434" w:rsidP="00E06434"/>
        </w:tc>
        <w:tc>
          <w:tcPr>
            <w:tcW w:w="2977" w:type="dxa"/>
          </w:tcPr>
          <w:p w:rsidR="00E06434" w:rsidRDefault="00E06434" w:rsidP="00E06434">
            <w:pPr>
              <w:pStyle w:val="ListParagraph"/>
              <w:numPr>
                <w:ilvl w:val="0"/>
                <w:numId w:val="33"/>
              </w:numPr>
            </w:pPr>
            <w:r>
              <w:t>Emergency plan</w:t>
            </w:r>
          </w:p>
          <w:p w:rsidR="00E06434" w:rsidRDefault="00E06434" w:rsidP="00E06434">
            <w:pPr>
              <w:pStyle w:val="ListParagraph"/>
              <w:numPr>
                <w:ilvl w:val="0"/>
                <w:numId w:val="33"/>
              </w:numPr>
            </w:pPr>
            <w:r>
              <w:t>Floor plans</w:t>
            </w:r>
          </w:p>
          <w:p w:rsidR="00E06434" w:rsidRDefault="00E06434" w:rsidP="00E06434">
            <w:pPr>
              <w:pStyle w:val="ListParagraph"/>
              <w:numPr>
                <w:ilvl w:val="0"/>
                <w:numId w:val="33"/>
              </w:numPr>
            </w:pPr>
            <w:r>
              <w:t>Baby wipes</w:t>
            </w:r>
          </w:p>
          <w:p w:rsidR="00E06434" w:rsidRDefault="00E06434" w:rsidP="00E06434">
            <w:pPr>
              <w:pStyle w:val="ListParagraph"/>
              <w:numPr>
                <w:ilvl w:val="0"/>
                <w:numId w:val="33"/>
              </w:numPr>
            </w:pPr>
            <w:r>
              <w:t>Emergency foil blankets</w:t>
            </w:r>
          </w:p>
          <w:p w:rsidR="00E06434" w:rsidRDefault="00E06434" w:rsidP="00E06434">
            <w:pPr>
              <w:pStyle w:val="ListParagraph"/>
              <w:numPr>
                <w:ilvl w:val="0"/>
                <w:numId w:val="33"/>
              </w:numPr>
            </w:pPr>
            <w:r>
              <w:t>First aid bag</w:t>
            </w:r>
          </w:p>
          <w:p w:rsidR="00E06434" w:rsidRDefault="00E06434" w:rsidP="00E06434">
            <w:pPr>
              <w:pStyle w:val="ListParagraph"/>
              <w:numPr>
                <w:ilvl w:val="0"/>
                <w:numId w:val="33"/>
              </w:numPr>
            </w:pPr>
            <w:r>
              <w:t>Sick bags</w:t>
            </w:r>
          </w:p>
          <w:p w:rsidR="00E06434" w:rsidRDefault="00E06434" w:rsidP="00E06434">
            <w:pPr>
              <w:pStyle w:val="ListParagraph"/>
              <w:numPr>
                <w:ilvl w:val="0"/>
                <w:numId w:val="33"/>
              </w:numPr>
            </w:pPr>
            <w:r>
              <w:t>Wind-up torch</w:t>
            </w:r>
          </w:p>
          <w:p w:rsidR="00E06434" w:rsidRDefault="00E06434" w:rsidP="00E06434">
            <w:pPr>
              <w:pStyle w:val="ListParagraph"/>
              <w:numPr>
                <w:ilvl w:val="0"/>
                <w:numId w:val="33"/>
              </w:numPr>
            </w:pPr>
            <w:r>
              <w:t>Notepad</w:t>
            </w:r>
          </w:p>
          <w:p w:rsidR="00E06434" w:rsidRDefault="00E06434" w:rsidP="00E06434">
            <w:pPr>
              <w:pStyle w:val="ListParagraph"/>
              <w:numPr>
                <w:ilvl w:val="0"/>
                <w:numId w:val="33"/>
              </w:numPr>
            </w:pPr>
            <w:r>
              <w:t>Whistle</w:t>
            </w:r>
          </w:p>
          <w:p w:rsidR="00E06434" w:rsidRDefault="00E06434" w:rsidP="00E06434">
            <w:pPr>
              <w:pStyle w:val="ListParagraph"/>
              <w:numPr>
                <w:ilvl w:val="0"/>
                <w:numId w:val="33"/>
              </w:numPr>
            </w:pPr>
            <w:r>
              <w:t>Pens</w:t>
            </w:r>
          </w:p>
          <w:p w:rsidR="00E06434" w:rsidRDefault="00E06434" w:rsidP="00E06434">
            <w:pPr>
              <w:pStyle w:val="ListParagraph"/>
              <w:numPr>
                <w:ilvl w:val="0"/>
                <w:numId w:val="33"/>
              </w:numPr>
            </w:pPr>
            <w:r>
              <w:t>Pencils</w:t>
            </w:r>
          </w:p>
          <w:p w:rsidR="00E06434" w:rsidRDefault="00E06434" w:rsidP="00E06434">
            <w:pPr>
              <w:pStyle w:val="ListParagraph"/>
              <w:numPr>
                <w:ilvl w:val="0"/>
                <w:numId w:val="33"/>
              </w:numPr>
            </w:pPr>
            <w:r>
              <w:t>High visibility jacket</w:t>
            </w:r>
          </w:p>
          <w:p w:rsidR="00E06434" w:rsidRDefault="00E06434" w:rsidP="00E06434"/>
        </w:tc>
        <w:tc>
          <w:tcPr>
            <w:tcW w:w="4245" w:type="dxa"/>
          </w:tcPr>
          <w:p w:rsidR="00E06434" w:rsidRDefault="00E06434" w:rsidP="00E06434">
            <w:pPr>
              <w:pStyle w:val="ListParagraph"/>
              <w:numPr>
                <w:ilvl w:val="0"/>
                <w:numId w:val="33"/>
              </w:numPr>
            </w:pPr>
            <w:r>
              <w:t>Master keys (front door, pedestrian gate and vehicle gate) (x2)</w:t>
            </w:r>
          </w:p>
          <w:p w:rsidR="00E06434" w:rsidRDefault="00E06434" w:rsidP="00E06434">
            <w:pPr>
              <w:pStyle w:val="ListParagraph"/>
              <w:numPr>
                <w:ilvl w:val="0"/>
                <w:numId w:val="33"/>
              </w:numPr>
            </w:pPr>
            <w:r>
              <w:t>Christ Church door key</w:t>
            </w:r>
          </w:p>
          <w:p w:rsidR="00E06434" w:rsidRDefault="00E06434" w:rsidP="00E06434">
            <w:pPr>
              <w:pStyle w:val="ListParagraph"/>
              <w:numPr>
                <w:ilvl w:val="0"/>
                <w:numId w:val="33"/>
              </w:numPr>
            </w:pPr>
            <w:r>
              <w:t>Emergency plan</w:t>
            </w:r>
          </w:p>
          <w:p w:rsidR="00E06434" w:rsidRDefault="00E06434" w:rsidP="00E06434">
            <w:pPr>
              <w:pStyle w:val="ListParagraph"/>
              <w:numPr>
                <w:ilvl w:val="0"/>
                <w:numId w:val="33"/>
              </w:numPr>
            </w:pPr>
            <w:r>
              <w:t>Floor plans</w:t>
            </w:r>
          </w:p>
          <w:p w:rsidR="00E06434" w:rsidRDefault="00E06434" w:rsidP="00E06434">
            <w:pPr>
              <w:pStyle w:val="ListParagraph"/>
              <w:numPr>
                <w:ilvl w:val="0"/>
                <w:numId w:val="33"/>
              </w:numPr>
            </w:pPr>
            <w:r>
              <w:t>Attendance registers for all classrooms</w:t>
            </w:r>
          </w:p>
          <w:p w:rsidR="00E06434" w:rsidRDefault="00E06434" w:rsidP="00E06434">
            <w:pPr>
              <w:pStyle w:val="ListParagraph"/>
              <w:numPr>
                <w:ilvl w:val="0"/>
                <w:numId w:val="33"/>
              </w:numPr>
            </w:pPr>
            <w:r>
              <w:t>Parent/carer contact details for all pupils</w:t>
            </w:r>
          </w:p>
          <w:p w:rsidR="00E06434" w:rsidRDefault="00E06434" w:rsidP="00E06434">
            <w:pPr>
              <w:pStyle w:val="ListParagraph"/>
              <w:numPr>
                <w:ilvl w:val="0"/>
                <w:numId w:val="33"/>
              </w:numPr>
            </w:pPr>
            <w:r>
              <w:t>Staff contact details with next of kin details</w:t>
            </w:r>
          </w:p>
          <w:p w:rsidR="00E06434" w:rsidRDefault="00E06434" w:rsidP="00E06434">
            <w:pPr>
              <w:pStyle w:val="ListParagraph"/>
              <w:numPr>
                <w:ilvl w:val="0"/>
                <w:numId w:val="33"/>
              </w:numPr>
            </w:pPr>
            <w:r>
              <w:t>Drawstring bag</w:t>
            </w:r>
          </w:p>
          <w:p w:rsidR="00E06434" w:rsidRDefault="00E06434" w:rsidP="00E06434">
            <w:pPr>
              <w:pStyle w:val="ListParagraph"/>
              <w:numPr>
                <w:ilvl w:val="0"/>
                <w:numId w:val="33"/>
              </w:numPr>
            </w:pPr>
            <w:r>
              <w:t>Baby wipes</w:t>
            </w:r>
          </w:p>
          <w:p w:rsidR="00E06434" w:rsidRDefault="00E06434" w:rsidP="00E06434">
            <w:pPr>
              <w:pStyle w:val="ListParagraph"/>
              <w:numPr>
                <w:ilvl w:val="0"/>
                <w:numId w:val="33"/>
              </w:numPr>
            </w:pPr>
            <w:r>
              <w:t>Emergency foil blankets</w:t>
            </w:r>
          </w:p>
          <w:p w:rsidR="00E06434" w:rsidRDefault="00E06434" w:rsidP="00E06434">
            <w:pPr>
              <w:pStyle w:val="ListParagraph"/>
              <w:numPr>
                <w:ilvl w:val="0"/>
                <w:numId w:val="33"/>
              </w:numPr>
            </w:pPr>
            <w:r>
              <w:t>First aid bag</w:t>
            </w:r>
          </w:p>
          <w:p w:rsidR="00E06434" w:rsidRDefault="00E06434" w:rsidP="00E06434">
            <w:pPr>
              <w:pStyle w:val="ListParagraph"/>
              <w:numPr>
                <w:ilvl w:val="0"/>
                <w:numId w:val="33"/>
              </w:numPr>
            </w:pPr>
            <w:r>
              <w:t>Sick bags</w:t>
            </w:r>
          </w:p>
          <w:p w:rsidR="00E06434" w:rsidRDefault="00E06434" w:rsidP="00E06434">
            <w:pPr>
              <w:pStyle w:val="ListParagraph"/>
              <w:numPr>
                <w:ilvl w:val="0"/>
                <w:numId w:val="33"/>
              </w:numPr>
            </w:pPr>
            <w:r>
              <w:t>Wind-up torch</w:t>
            </w:r>
          </w:p>
          <w:p w:rsidR="00E06434" w:rsidRDefault="00E06434" w:rsidP="00E06434">
            <w:pPr>
              <w:pStyle w:val="ListParagraph"/>
              <w:numPr>
                <w:ilvl w:val="0"/>
                <w:numId w:val="33"/>
              </w:numPr>
            </w:pPr>
            <w:r>
              <w:t>Notepad</w:t>
            </w:r>
          </w:p>
          <w:p w:rsidR="00E06434" w:rsidRDefault="00E06434" w:rsidP="00E06434">
            <w:pPr>
              <w:pStyle w:val="ListParagraph"/>
              <w:numPr>
                <w:ilvl w:val="0"/>
                <w:numId w:val="33"/>
              </w:numPr>
            </w:pPr>
            <w:r>
              <w:t>Whistle</w:t>
            </w:r>
          </w:p>
          <w:p w:rsidR="00E06434" w:rsidRDefault="00E06434" w:rsidP="00E06434">
            <w:pPr>
              <w:pStyle w:val="ListParagraph"/>
              <w:numPr>
                <w:ilvl w:val="0"/>
                <w:numId w:val="33"/>
              </w:numPr>
            </w:pPr>
            <w:r>
              <w:t>Pens</w:t>
            </w:r>
          </w:p>
          <w:p w:rsidR="00E06434" w:rsidRDefault="00E06434" w:rsidP="00E06434">
            <w:pPr>
              <w:pStyle w:val="ListParagraph"/>
              <w:numPr>
                <w:ilvl w:val="0"/>
                <w:numId w:val="33"/>
              </w:numPr>
            </w:pPr>
            <w:r>
              <w:t>Pencils</w:t>
            </w:r>
          </w:p>
          <w:p w:rsidR="00E06434" w:rsidRDefault="00E06434" w:rsidP="00E06434">
            <w:pPr>
              <w:pStyle w:val="ListParagraph"/>
              <w:numPr>
                <w:ilvl w:val="0"/>
                <w:numId w:val="33"/>
              </w:numPr>
            </w:pPr>
            <w:r>
              <w:t>Wire/fence cutters (x2)</w:t>
            </w:r>
          </w:p>
          <w:p w:rsidR="00E06434" w:rsidRDefault="00E06434" w:rsidP="00E06434">
            <w:pPr>
              <w:pStyle w:val="ListParagraph"/>
              <w:numPr>
                <w:ilvl w:val="0"/>
                <w:numId w:val="33"/>
              </w:numPr>
            </w:pPr>
            <w:r>
              <w:t>High visibility jacket</w:t>
            </w:r>
          </w:p>
          <w:p w:rsidR="00E06434" w:rsidRDefault="00E06434" w:rsidP="00E06434"/>
        </w:tc>
      </w:tr>
    </w:tbl>
    <w:p w:rsidR="00E06434" w:rsidRDefault="00E06434" w:rsidP="00E06434"/>
    <w:p w:rsidR="001478EE" w:rsidRDefault="001478EE" w:rsidP="001478EE"/>
    <w:p w:rsidR="005C762F" w:rsidRDefault="005C762F" w:rsidP="001478EE"/>
    <w:p w:rsidR="001478EE" w:rsidRDefault="001478EE" w:rsidP="001478EE"/>
    <w:p w:rsidR="006801BE" w:rsidRPr="006801BE" w:rsidRDefault="006801BE" w:rsidP="006801BE">
      <w:pPr>
        <w:pStyle w:val="Heading2"/>
      </w:pPr>
      <w:bookmarkStart w:id="25" w:name="_Toc114049667"/>
      <w:r>
        <w:lastRenderedPageBreak/>
        <w:t>4.4 Additional Support from Surrey Partners</w:t>
      </w:r>
      <w:bookmarkEnd w:id="25"/>
    </w:p>
    <w:p w:rsidR="006801BE" w:rsidRDefault="006801BE" w:rsidP="00A7201D">
      <w:pPr>
        <w:rPr>
          <w:color w:val="FF0000"/>
        </w:rPr>
      </w:pPr>
    </w:p>
    <w:p w:rsidR="006801BE" w:rsidRPr="006801BE" w:rsidRDefault="006801BE" w:rsidP="006801BE">
      <w:r w:rsidRPr="009F43DC">
        <w:t>The SEMT</w:t>
      </w:r>
      <w:r>
        <w:t xml:space="preserve"> should access this support via </w:t>
      </w:r>
      <w:r w:rsidRPr="009F43DC">
        <w:t xml:space="preserve">Area Schools Officer (ASO) </w:t>
      </w:r>
      <w:r>
        <w:rPr>
          <w:rFonts w:cs="Arial"/>
        </w:rPr>
        <w:t>or if unavailable via Surrey County Council’s Emergency Management Duty Officer.</w:t>
      </w:r>
    </w:p>
    <w:p w:rsidR="006801BE" w:rsidRDefault="006801BE" w:rsidP="006801BE">
      <w:pPr>
        <w:rPr>
          <w:rFonts w:cs="Arial"/>
          <w:b/>
        </w:rPr>
      </w:pPr>
      <w:bookmarkStart w:id="26" w:name="_Toc419721415"/>
      <w:r>
        <w:rPr>
          <w:rFonts w:cs="Arial"/>
          <w:b/>
        </w:rPr>
        <w:t xml:space="preserve">SCC Schools &amp; Learning </w:t>
      </w:r>
    </w:p>
    <w:p w:rsidR="006801BE" w:rsidRDefault="006801BE" w:rsidP="006801BE">
      <w:pPr>
        <w:numPr>
          <w:ilvl w:val="0"/>
          <w:numId w:val="14"/>
        </w:numPr>
        <w:spacing w:after="0" w:line="240" w:lineRule="auto"/>
        <w:rPr>
          <w:rFonts w:cs="Arial"/>
          <w:b/>
        </w:rPr>
      </w:pPr>
      <w:r>
        <w:rPr>
          <w:rFonts w:cs="Arial"/>
        </w:rPr>
        <w:t>Coordination of assistance throughout the</w:t>
      </w:r>
      <w:r>
        <w:rPr>
          <w:rFonts w:cs="Arial"/>
          <w:bCs/>
        </w:rPr>
        <w:t xml:space="preserve"> ASO</w:t>
      </w:r>
    </w:p>
    <w:p w:rsidR="006801BE" w:rsidRDefault="006801BE" w:rsidP="006801BE">
      <w:pPr>
        <w:numPr>
          <w:ilvl w:val="0"/>
          <w:numId w:val="14"/>
        </w:numPr>
        <w:spacing w:after="0" w:line="240" w:lineRule="auto"/>
        <w:rPr>
          <w:rFonts w:cs="Arial"/>
        </w:rPr>
      </w:pPr>
      <w:r>
        <w:rPr>
          <w:rFonts w:cs="Arial"/>
        </w:rPr>
        <w:t>Welfare services/emotional support</w:t>
      </w:r>
    </w:p>
    <w:p w:rsidR="006801BE" w:rsidRDefault="006801BE" w:rsidP="006801BE">
      <w:pPr>
        <w:numPr>
          <w:ilvl w:val="0"/>
          <w:numId w:val="14"/>
        </w:numPr>
        <w:spacing w:after="0" w:line="240" w:lineRule="auto"/>
        <w:rPr>
          <w:rFonts w:cs="Arial"/>
          <w:b/>
        </w:rPr>
      </w:pPr>
      <w:r>
        <w:rPr>
          <w:rFonts w:cs="Arial"/>
        </w:rPr>
        <w:t>Additional accommodation</w:t>
      </w:r>
    </w:p>
    <w:p w:rsidR="006801BE" w:rsidRDefault="006801BE" w:rsidP="006801BE">
      <w:pPr>
        <w:numPr>
          <w:ilvl w:val="0"/>
          <w:numId w:val="14"/>
        </w:numPr>
        <w:spacing w:after="0" w:line="240" w:lineRule="auto"/>
        <w:rPr>
          <w:rFonts w:cs="Arial"/>
          <w:b/>
        </w:rPr>
      </w:pPr>
      <w:r>
        <w:rPr>
          <w:rFonts w:cs="Arial"/>
        </w:rPr>
        <w:t>Health and safety advice</w:t>
      </w:r>
      <w:r>
        <w:rPr>
          <w:rFonts w:cs="Arial"/>
        </w:rPr>
        <w:tab/>
      </w:r>
    </w:p>
    <w:p w:rsidR="006801BE" w:rsidRDefault="006801BE" w:rsidP="006801BE">
      <w:pPr>
        <w:numPr>
          <w:ilvl w:val="0"/>
          <w:numId w:val="14"/>
        </w:numPr>
        <w:spacing w:after="0" w:line="240" w:lineRule="auto"/>
        <w:rPr>
          <w:rFonts w:cs="Arial"/>
          <w:bCs/>
        </w:rPr>
      </w:pPr>
      <w:r>
        <w:rPr>
          <w:rFonts w:cs="Arial"/>
          <w:bCs/>
        </w:rPr>
        <w:t>Management support to Head Teacher</w:t>
      </w:r>
    </w:p>
    <w:p w:rsidR="006801BE" w:rsidRDefault="006801BE" w:rsidP="006801BE">
      <w:pPr>
        <w:numPr>
          <w:ilvl w:val="0"/>
          <w:numId w:val="14"/>
        </w:numPr>
        <w:spacing w:after="0" w:line="240" w:lineRule="auto"/>
        <w:rPr>
          <w:rFonts w:cs="Arial"/>
          <w:bCs/>
        </w:rPr>
      </w:pPr>
      <w:r>
        <w:rPr>
          <w:rFonts w:cs="Arial"/>
          <w:bCs/>
        </w:rPr>
        <w:t>Education psychologist support</w:t>
      </w:r>
    </w:p>
    <w:p w:rsidR="006801BE" w:rsidRDefault="006801BE" w:rsidP="006801BE">
      <w:pPr>
        <w:ind w:left="360"/>
        <w:outlineLvl w:val="0"/>
        <w:rPr>
          <w:rFonts w:cs="Arial"/>
          <w:b/>
        </w:rPr>
      </w:pPr>
    </w:p>
    <w:p w:rsidR="006801BE" w:rsidRDefault="006801BE" w:rsidP="006801BE">
      <w:pPr>
        <w:rPr>
          <w:rFonts w:cs="Arial"/>
          <w:b/>
        </w:rPr>
      </w:pPr>
      <w:r>
        <w:rPr>
          <w:rFonts w:cs="Arial"/>
          <w:b/>
        </w:rPr>
        <w:t>Other Surrey County Council’s services</w:t>
      </w:r>
    </w:p>
    <w:p w:rsidR="006801BE" w:rsidRDefault="006801BE" w:rsidP="006801BE">
      <w:pPr>
        <w:numPr>
          <w:ilvl w:val="0"/>
          <w:numId w:val="15"/>
        </w:numPr>
        <w:spacing w:after="0" w:line="240" w:lineRule="auto"/>
        <w:rPr>
          <w:rFonts w:cs="Arial"/>
        </w:rPr>
      </w:pPr>
      <w:r>
        <w:rPr>
          <w:rFonts w:cs="Arial"/>
        </w:rPr>
        <w:t>Emergency response support including where possible support with resource including: transport, voluntary sector, etc.</w:t>
      </w:r>
    </w:p>
    <w:p w:rsidR="006801BE" w:rsidRDefault="006801BE" w:rsidP="006801BE">
      <w:pPr>
        <w:numPr>
          <w:ilvl w:val="0"/>
          <w:numId w:val="15"/>
        </w:numPr>
        <w:spacing w:after="0" w:line="240" w:lineRule="auto"/>
        <w:rPr>
          <w:rFonts w:cs="Arial"/>
        </w:rPr>
      </w:pPr>
      <w:r>
        <w:rPr>
          <w:rFonts w:cs="Arial"/>
        </w:rPr>
        <w:t>Advice on emergency planning</w:t>
      </w:r>
    </w:p>
    <w:p w:rsidR="006801BE" w:rsidRPr="005E2A81" w:rsidRDefault="006801BE" w:rsidP="006801BE">
      <w:pPr>
        <w:numPr>
          <w:ilvl w:val="0"/>
          <w:numId w:val="15"/>
        </w:numPr>
        <w:spacing w:after="0" w:line="240" w:lineRule="auto"/>
        <w:rPr>
          <w:rFonts w:cs="Arial"/>
        </w:rPr>
      </w:pPr>
      <w:r>
        <w:rPr>
          <w:rFonts w:cs="Arial"/>
        </w:rPr>
        <w:t>Where possible, support with debriefing</w:t>
      </w:r>
    </w:p>
    <w:p w:rsidR="006801BE" w:rsidRDefault="006801BE" w:rsidP="006801BE">
      <w:pPr>
        <w:numPr>
          <w:ilvl w:val="0"/>
          <w:numId w:val="15"/>
        </w:numPr>
        <w:spacing w:after="0" w:line="240" w:lineRule="auto"/>
        <w:rPr>
          <w:rFonts w:cs="Arial"/>
        </w:rPr>
      </w:pPr>
      <w:r>
        <w:rPr>
          <w:rFonts w:cs="Arial"/>
        </w:rPr>
        <w:t>Legal advice</w:t>
      </w:r>
    </w:p>
    <w:p w:rsidR="006801BE" w:rsidRDefault="006801BE" w:rsidP="006801BE">
      <w:pPr>
        <w:numPr>
          <w:ilvl w:val="0"/>
          <w:numId w:val="15"/>
        </w:numPr>
        <w:spacing w:after="0" w:line="240" w:lineRule="auto"/>
        <w:rPr>
          <w:rFonts w:cs="Arial"/>
        </w:rPr>
      </w:pPr>
      <w:r>
        <w:rPr>
          <w:rFonts w:cs="Arial"/>
        </w:rPr>
        <w:t>Advice and assistance with media management</w:t>
      </w:r>
    </w:p>
    <w:p w:rsidR="006801BE" w:rsidRDefault="006801BE" w:rsidP="006801BE">
      <w:pPr>
        <w:numPr>
          <w:ilvl w:val="0"/>
          <w:numId w:val="15"/>
        </w:numPr>
        <w:spacing w:after="0" w:line="240" w:lineRule="auto"/>
        <w:rPr>
          <w:rFonts w:cs="Arial"/>
        </w:rPr>
      </w:pPr>
      <w:r>
        <w:rPr>
          <w:rFonts w:cs="Arial"/>
        </w:rPr>
        <w:t>Procurement</w:t>
      </w:r>
    </w:p>
    <w:p w:rsidR="006801BE" w:rsidRPr="005E2A81" w:rsidRDefault="006801BE" w:rsidP="006801BE">
      <w:pPr>
        <w:numPr>
          <w:ilvl w:val="0"/>
          <w:numId w:val="15"/>
        </w:numPr>
        <w:spacing w:after="0" w:line="240" w:lineRule="auto"/>
        <w:rPr>
          <w:rFonts w:cs="Arial"/>
        </w:rPr>
      </w:pPr>
      <w:r w:rsidRPr="005E2A81">
        <w:rPr>
          <w:rFonts w:cs="Arial"/>
        </w:rPr>
        <w:t>Welfare support where appropriate</w:t>
      </w:r>
    </w:p>
    <w:p w:rsidR="006801BE" w:rsidRDefault="006801BE" w:rsidP="006801BE">
      <w:pPr>
        <w:rPr>
          <w:rFonts w:cs="Arial"/>
        </w:rPr>
      </w:pPr>
    </w:p>
    <w:p w:rsidR="006801BE" w:rsidRDefault="006801BE" w:rsidP="006801BE">
      <w:pPr>
        <w:rPr>
          <w:rFonts w:cs="Arial"/>
          <w:b/>
        </w:rPr>
      </w:pPr>
      <w:r>
        <w:rPr>
          <w:rFonts w:cs="Arial"/>
          <w:b/>
        </w:rPr>
        <w:t>Occupational Health</w:t>
      </w:r>
    </w:p>
    <w:p w:rsidR="006801BE" w:rsidRDefault="006801BE" w:rsidP="006801BE">
      <w:pPr>
        <w:numPr>
          <w:ilvl w:val="0"/>
          <w:numId w:val="11"/>
        </w:numPr>
        <w:spacing w:after="0" w:line="240" w:lineRule="auto"/>
        <w:rPr>
          <w:rFonts w:cs="Arial"/>
        </w:rPr>
      </w:pPr>
      <w:r>
        <w:rPr>
          <w:rFonts w:cs="Arial"/>
        </w:rPr>
        <w:t>Advice and support on health issues</w:t>
      </w:r>
    </w:p>
    <w:p w:rsidR="006801BE" w:rsidRDefault="006801BE" w:rsidP="006801BE">
      <w:pPr>
        <w:numPr>
          <w:ilvl w:val="0"/>
          <w:numId w:val="11"/>
        </w:numPr>
        <w:spacing w:after="0" w:line="240" w:lineRule="auto"/>
        <w:rPr>
          <w:rFonts w:cs="Arial"/>
        </w:rPr>
      </w:pPr>
      <w:r>
        <w:rPr>
          <w:rFonts w:cs="Arial"/>
        </w:rPr>
        <w:t>Counselling service for staff (a buy-in service)</w:t>
      </w:r>
    </w:p>
    <w:p w:rsidR="006801BE" w:rsidRDefault="006801BE" w:rsidP="006801BE">
      <w:pPr>
        <w:rPr>
          <w:rFonts w:cs="Arial"/>
          <w:b/>
        </w:rPr>
      </w:pPr>
    </w:p>
    <w:p w:rsidR="006801BE" w:rsidRDefault="006801BE" w:rsidP="006801BE">
      <w:pPr>
        <w:rPr>
          <w:rFonts w:cs="Arial"/>
          <w:b/>
        </w:rPr>
      </w:pPr>
      <w:r>
        <w:rPr>
          <w:rFonts w:cs="Arial"/>
          <w:b/>
        </w:rPr>
        <w:t>Surrey Police</w:t>
      </w:r>
    </w:p>
    <w:p w:rsidR="006801BE" w:rsidRDefault="006801BE" w:rsidP="006801BE">
      <w:pPr>
        <w:numPr>
          <w:ilvl w:val="0"/>
          <w:numId w:val="12"/>
        </w:numPr>
        <w:spacing w:after="0" w:line="240" w:lineRule="auto"/>
        <w:rPr>
          <w:rFonts w:cs="Arial"/>
        </w:rPr>
      </w:pPr>
      <w:r>
        <w:rPr>
          <w:rFonts w:cs="Arial"/>
        </w:rPr>
        <w:t xml:space="preserve">Overall control of the emergency response (emergency dependent) </w:t>
      </w:r>
    </w:p>
    <w:p w:rsidR="006801BE" w:rsidRDefault="006801BE" w:rsidP="006801BE">
      <w:pPr>
        <w:numPr>
          <w:ilvl w:val="0"/>
          <w:numId w:val="12"/>
        </w:numPr>
        <w:spacing w:after="0" w:line="240" w:lineRule="auto"/>
        <w:rPr>
          <w:rFonts w:cs="Arial"/>
        </w:rPr>
      </w:pPr>
      <w:r>
        <w:rPr>
          <w:rFonts w:cs="Arial"/>
        </w:rPr>
        <w:t>Media relations</w:t>
      </w:r>
    </w:p>
    <w:p w:rsidR="006801BE" w:rsidRDefault="006801BE" w:rsidP="006801BE">
      <w:pPr>
        <w:numPr>
          <w:ilvl w:val="0"/>
          <w:numId w:val="12"/>
        </w:numPr>
        <w:spacing w:after="0" w:line="240" w:lineRule="auto"/>
        <w:rPr>
          <w:rFonts w:cs="Arial"/>
        </w:rPr>
      </w:pPr>
      <w:r>
        <w:rPr>
          <w:rFonts w:cs="Arial"/>
        </w:rPr>
        <w:t>Contact with bereaved families</w:t>
      </w:r>
    </w:p>
    <w:p w:rsidR="006801BE" w:rsidRDefault="006801BE" w:rsidP="006801BE">
      <w:pPr>
        <w:numPr>
          <w:ilvl w:val="0"/>
          <w:numId w:val="12"/>
        </w:numPr>
        <w:spacing w:after="0" w:line="240" w:lineRule="auto"/>
        <w:rPr>
          <w:rFonts w:cs="Arial"/>
        </w:rPr>
      </w:pPr>
      <w:r>
        <w:rPr>
          <w:rFonts w:cs="Arial"/>
        </w:rPr>
        <w:t>Criminal investigation</w:t>
      </w:r>
    </w:p>
    <w:p w:rsidR="006801BE" w:rsidRDefault="006801BE" w:rsidP="006801BE">
      <w:pPr>
        <w:rPr>
          <w:rFonts w:cs="Arial"/>
          <w:b/>
        </w:rPr>
      </w:pPr>
    </w:p>
    <w:p w:rsidR="006801BE" w:rsidRDefault="006801BE" w:rsidP="006801BE">
      <w:pPr>
        <w:rPr>
          <w:rFonts w:cs="Arial"/>
          <w:b/>
        </w:rPr>
      </w:pPr>
      <w:r>
        <w:rPr>
          <w:rFonts w:cs="Arial"/>
          <w:b/>
        </w:rPr>
        <w:t>Surrey Fire and Rescue Service</w:t>
      </w:r>
    </w:p>
    <w:p w:rsidR="006801BE" w:rsidRDefault="006801BE" w:rsidP="006801BE">
      <w:pPr>
        <w:numPr>
          <w:ilvl w:val="0"/>
          <w:numId w:val="13"/>
        </w:numPr>
        <w:spacing w:after="0" w:line="240" w:lineRule="auto"/>
        <w:rPr>
          <w:rFonts w:cs="Arial"/>
        </w:rPr>
      </w:pPr>
      <w:r>
        <w:rPr>
          <w:rFonts w:cs="Arial"/>
        </w:rPr>
        <w:t>Fire fighting</w:t>
      </w:r>
    </w:p>
    <w:p w:rsidR="006801BE" w:rsidRDefault="006801BE" w:rsidP="006801BE">
      <w:pPr>
        <w:numPr>
          <w:ilvl w:val="0"/>
          <w:numId w:val="13"/>
        </w:numPr>
        <w:spacing w:after="0" w:line="240" w:lineRule="auto"/>
        <w:rPr>
          <w:rFonts w:cs="Arial"/>
        </w:rPr>
      </w:pPr>
      <w:proofErr w:type="spellStart"/>
      <w:r>
        <w:rPr>
          <w:rFonts w:cs="Arial"/>
        </w:rPr>
        <w:t>Life saving</w:t>
      </w:r>
      <w:proofErr w:type="spellEnd"/>
      <w:r>
        <w:rPr>
          <w:rFonts w:cs="Arial"/>
        </w:rPr>
        <w:t xml:space="preserve"> and rescue</w:t>
      </w:r>
    </w:p>
    <w:p w:rsidR="006801BE" w:rsidRDefault="006801BE" w:rsidP="006801BE">
      <w:pPr>
        <w:numPr>
          <w:ilvl w:val="0"/>
          <w:numId w:val="13"/>
        </w:numPr>
        <w:spacing w:after="0" w:line="240" w:lineRule="auto"/>
        <w:rPr>
          <w:rFonts w:cs="Arial"/>
        </w:rPr>
      </w:pPr>
      <w:r>
        <w:rPr>
          <w:rFonts w:cs="Arial"/>
        </w:rPr>
        <w:t>Chemical spillage clean-up</w:t>
      </w:r>
    </w:p>
    <w:p w:rsidR="006801BE" w:rsidRDefault="006801BE" w:rsidP="006801BE">
      <w:pPr>
        <w:rPr>
          <w:rFonts w:cs="Arial"/>
        </w:rPr>
      </w:pPr>
    </w:p>
    <w:p w:rsidR="006801BE" w:rsidRDefault="006801BE" w:rsidP="006801BE">
      <w:pPr>
        <w:rPr>
          <w:rFonts w:cs="Arial"/>
          <w:b/>
        </w:rPr>
      </w:pPr>
      <w:r>
        <w:rPr>
          <w:rFonts w:cs="Arial"/>
          <w:b/>
        </w:rPr>
        <w:t>South East Coast Ambulance Service</w:t>
      </w:r>
    </w:p>
    <w:p w:rsidR="006801BE" w:rsidRDefault="006801BE" w:rsidP="006801BE">
      <w:pPr>
        <w:numPr>
          <w:ilvl w:val="0"/>
          <w:numId w:val="16"/>
        </w:numPr>
        <w:spacing w:after="0" w:line="240" w:lineRule="auto"/>
        <w:rPr>
          <w:rFonts w:cs="Arial"/>
        </w:rPr>
      </w:pPr>
      <w:r>
        <w:rPr>
          <w:rFonts w:cs="Arial"/>
        </w:rPr>
        <w:t>Emergency medical response</w:t>
      </w:r>
    </w:p>
    <w:p w:rsidR="006801BE" w:rsidRDefault="006801BE" w:rsidP="006801BE">
      <w:pPr>
        <w:numPr>
          <w:ilvl w:val="0"/>
          <w:numId w:val="16"/>
        </w:numPr>
        <w:spacing w:after="0" w:line="240" w:lineRule="auto"/>
        <w:rPr>
          <w:rFonts w:cs="Arial"/>
        </w:rPr>
      </w:pPr>
      <w:r>
        <w:rPr>
          <w:rFonts w:cs="Arial"/>
        </w:rPr>
        <w:t>Transportation of casualties to hospitals</w:t>
      </w:r>
    </w:p>
    <w:p w:rsidR="00AD066C" w:rsidRPr="00282DFE" w:rsidRDefault="006801BE" w:rsidP="00AD066C">
      <w:pPr>
        <w:numPr>
          <w:ilvl w:val="0"/>
          <w:numId w:val="16"/>
        </w:numPr>
        <w:spacing w:after="0" w:line="240" w:lineRule="auto"/>
        <w:rPr>
          <w:rFonts w:cs="Arial"/>
        </w:rPr>
      </w:pPr>
      <w:r>
        <w:rPr>
          <w:rFonts w:cs="Arial"/>
        </w:rPr>
        <w:t>Access to other health services</w:t>
      </w:r>
    </w:p>
    <w:p w:rsidR="00AD066C" w:rsidRDefault="00AD066C" w:rsidP="00AD066C">
      <w:pPr>
        <w:spacing w:after="0" w:line="240" w:lineRule="auto"/>
        <w:rPr>
          <w:rFonts w:cs="Arial"/>
        </w:rPr>
      </w:pPr>
    </w:p>
    <w:p w:rsidR="001478EE" w:rsidRPr="003065DE" w:rsidRDefault="001478EE" w:rsidP="00AD066C">
      <w:pPr>
        <w:spacing w:after="0" w:line="240" w:lineRule="auto"/>
        <w:rPr>
          <w:rFonts w:cs="Arial"/>
        </w:rPr>
      </w:pPr>
    </w:p>
    <w:p w:rsidR="006801BE" w:rsidRDefault="006801BE" w:rsidP="006801BE">
      <w:pPr>
        <w:pStyle w:val="Heading1"/>
      </w:pPr>
      <w:bookmarkStart w:id="27" w:name="_Toc114049668"/>
      <w:bookmarkEnd w:id="26"/>
      <w:r>
        <w:lastRenderedPageBreak/>
        <w:t>SECTION 5- STAND-DOWN AND RECOVERY</w:t>
      </w:r>
      <w:bookmarkEnd w:id="27"/>
    </w:p>
    <w:p w:rsidR="006801BE" w:rsidRDefault="006801BE" w:rsidP="006801BE"/>
    <w:p w:rsidR="006801BE" w:rsidRDefault="006801BE" w:rsidP="006801BE">
      <w:pPr>
        <w:rPr>
          <w:rFonts w:cs="Arial"/>
        </w:rPr>
      </w:pPr>
      <w:r>
        <w:rPr>
          <w:rFonts w:cs="Arial"/>
        </w:rPr>
        <w:t>When the emergency services have left the school, or in the case of an incident on a school trip, when pupils and staff have returned home and media interest has subsided, the school can begin the recovery process.</w:t>
      </w:r>
    </w:p>
    <w:p w:rsidR="006801BE" w:rsidRDefault="006801BE" w:rsidP="006801BE">
      <w:pPr>
        <w:rPr>
          <w:rFonts w:cs="Arial"/>
        </w:rPr>
      </w:pPr>
      <w:r>
        <w:rPr>
          <w:rFonts w:cs="Arial"/>
        </w:rPr>
        <w:t xml:space="preserve">Head teachers should </w:t>
      </w:r>
      <w:r w:rsidRPr="006801BE">
        <w:rPr>
          <w:rFonts w:cs="Arial"/>
        </w:rPr>
        <w:t xml:space="preserve">work with their </w:t>
      </w:r>
      <w:r w:rsidR="00AD066C">
        <w:rPr>
          <w:rFonts w:cs="Arial"/>
        </w:rPr>
        <w:t>A</w:t>
      </w:r>
      <w:r w:rsidRPr="006801BE">
        <w:rPr>
          <w:rFonts w:cs="Arial"/>
        </w:rPr>
        <w:t>SO to develop a recovery plan for the school.  A range of support will continue to be available from across Surrey County Council.  This support should be accessed through the school’s ASO.</w:t>
      </w:r>
      <w:r>
        <w:rPr>
          <w:rFonts w:cs="Arial"/>
        </w:rPr>
        <w:t xml:space="preserve"> </w:t>
      </w:r>
    </w:p>
    <w:p w:rsidR="006801BE" w:rsidRDefault="006801BE" w:rsidP="006801BE">
      <w:pPr>
        <w:rPr>
          <w:rFonts w:cs="Arial"/>
        </w:rPr>
      </w:pPr>
      <w:r>
        <w:rPr>
          <w:rFonts w:cs="Arial"/>
        </w:rPr>
        <w:t>There may be formal inquiries or even police investigations into the incident, which may continue for some time, and require the cooperation and support of school staff, pupils and parent</w:t>
      </w:r>
      <w:r w:rsidR="000662F9">
        <w:rPr>
          <w:rFonts w:cs="Arial"/>
        </w:rPr>
        <w:t>/carers</w:t>
      </w:r>
      <w:r>
        <w:rPr>
          <w:rFonts w:cs="Arial"/>
        </w:rPr>
        <w:t xml:space="preserve">. </w:t>
      </w:r>
    </w:p>
    <w:p w:rsidR="003065DE" w:rsidRDefault="006801BE" w:rsidP="006801BE">
      <w:pPr>
        <w:rPr>
          <w:rFonts w:cs="Arial"/>
        </w:rPr>
      </w:pPr>
      <w:r>
        <w:rPr>
          <w:rFonts w:cs="Arial"/>
        </w:rPr>
        <w:t xml:space="preserve">Some elements that should be considered or undertaken include: </w:t>
      </w:r>
      <w:r w:rsidR="001478EE">
        <w:rPr>
          <w:rFonts w:cs="Arial"/>
        </w:rPr>
        <w:br/>
      </w:r>
    </w:p>
    <w:p w:rsidR="006801BE" w:rsidRDefault="006801BE" w:rsidP="003065DE">
      <w:pPr>
        <w:pStyle w:val="Heading2"/>
      </w:pPr>
      <w:bookmarkStart w:id="28" w:name="_Toc114049669"/>
      <w:r w:rsidRPr="006801BE">
        <w:t xml:space="preserve">5.1 Recovery </w:t>
      </w:r>
      <w:r w:rsidR="003065DE">
        <w:t>Considerations</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0"/>
      </w:tblGrid>
      <w:tr w:rsidR="006801BE" w:rsidTr="001478EE">
        <w:tc>
          <w:tcPr>
            <w:tcW w:w="10060" w:type="dxa"/>
            <w:shd w:val="clear" w:color="auto" w:fill="002060"/>
          </w:tcPr>
          <w:p w:rsidR="006801BE" w:rsidRPr="00FB2793" w:rsidRDefault="006801BE" w:rsidP="00872EE1">
            <w:pPr>
              <w:rPr>
                <w:b/>
              </w:rPr>
            </w:pPr>
            <w:r w:rsidRPr="00C67AA9">
              <w:rPr>
                <w:b/>
              </w:rPr>
              <w:t>As soon as possible after the emergency:</w:t>
            </w:r>
          </w:p>
        </w:tc>
      </w:tr>
      <w:tr w:rsidR="006801BE" w:rsidTr="001478EE">
        <w:tc>
          <w:tcPr>
            <w:tcW w:w="10060" w:type="dxa"/>
          </w:tcPr>
          <w:p w:rsidR="006801BE" w:rsidRPr="006801BE" w:rsidRDefault="006801BE" w:rsidP="00872EE1">
            <w:r w:rsidRPr="006801BE">
              <w:t>Arrange debriefing meetings for staff and pupils</w:t>
            </w:r>
          </w:p>
        </w:tc>
      </w:tr>
      <w:tr w:rsidR="006801BE" w:rsidTr="001478EE">
        <w:tc>
          <w:tcPr>
            <w:tcW w:w="10060" w:type="dxa"/>
          </w:tcPr>
          <w:p w:rsidR="006801BE" w:rsidRPr="006801BE" w:rsidRDefault="006801BE" w:rsidP="00872EE1">
            <w:r w:rsidRPr="006801BE">
              <w:t>Arrange structured debriefing meetings for the head teacher and SEMT in partnership with Surrey County Council if applicable</w:t>
            </w:r>
          </w:p>
        </w:tc>
      </w:tr>
      <w:tr w:rsidR="006801BE" w:rsidTr="001478EE">
        <w:tc>
          <w:tcPr>
            <w:tcW w:w="10060" w:type="dxa"/>
          </w:tcPr>
          <w:p w:rsidR="006801BE" w:rsidRPr="006801BE" w:rsidRDefault="006801BE" w:rsidP="00872EE1">
            <w:r w:rsidRPr="006801BE">
              <w:t>Identify and support high-risk pupils and staff</w:t>
            </w:r>
          </w:p>
        </w:tc>
      </w:tr>
      <w:tr w:rsidR="006801BE" w:rsidTr="001478EE">
        <w:tc>
          <w:tcPr>
            <w:tcW w:w="10060" w:type="dxa"/>
          </w:tcPr>
          <w:p w:rsidR="006801BE" w:rsidRPr="006801BE" w:rsidRDefault="006801BE" w:rsidP="00872EE1">
            <w:r w:rsidRPr="006801BE">
              <w:t>Consider the need for individual or group support</w:t>
            </w:r>
          </w:p>
        </w:tc>
      </w:tr>
      <w:tr w:rsidR="006801BE" w:rsidTr="001478EE">
        <w:tc>
          <w:tcPr>
            <w:tcW w:w="10060" w:type="dxa"/>
          </w:tcPr>
          <w:p w:rsidR="006801BE" w:rsidRPr="006801BE" w:rsidRDefault="006801BE" w:rsidP="00872EE1">
            <w:r w:rsidRPr="006801BE">
              <w:t xml:space="preserve">Identify and consider legal implications and seek advice appropriately </w:t>
            </w:r>
          </w:p>
        </w:tc>
      </w:tr>
      <w:tr w:rsidR="006801BE" w:rsidTr="001478EE">
        <w:trPr>
          <w:trHeight w:val="471"/>
        </w:trPr>
        <w:tc>
          <w:tcPr>
            <w:tcW w:w="10060" w:type="dxa"/>
          </w:tcPr>
          <w:p w:rsidR="006801BE" w:rsidRPr="006801BE" w:rsidRDefault="006801BE" w:rsidP="00872EE1">
            <w:r w:rsidRPr="006801BE">
              <w:t>Initiate a review of the school emergency plan, evaluating the school’s response and feeding in any lessons learnt</w:t>
            </w:r>
          </w:p>
        </w:tc>
      </w:tr>
      <w:tr w:rsidR="006801BE" w:rsidTr="001478EE">
        <w:trPr>
          <w:trHeight w:val="269"/>
        </w:trPr>
        <w:tc>
          <w:tcPr>
            <w:tcW w:w="10060" w:type="dxa"/>
            <w:shd w:val="clear" w:color="auto" w:fill="B4C6E7" w:themeFill="accent1" w:themeFillTint="66"/>
          </w:tcPr>
          <w:p w:rsidR="006801BE" w:rsidRPr="006801BE" w:rsidRDefault="006801BE" w:rsidP="00872EE1">
            <w:pPr>
              <w:rPr>
                <w:b/>
              </w:rPr>
            </w:pPr>
            <w:r w:rsidRPr="006801BE">
              <w:rPr>
                <w:b/>
              </w:rPr>
              <w:t>In the longer term:</w:t>
            </w:r>
          </w:p>
        </w:tc>
      </w:tr>
      <w:tr w:rsidR="006801BE" w:rsidTr="001478EE">
        <w:tc>
          <w:tcPr>
            <w:tcW w:w="10060" w:type="dxa"/>
          </w:tcPr>
          <w:p w:rsidR="006801BE" w:rsidRPr="006801BE" w:rsidRDefault="006801BE" w:rsidP="00872EE1">
            <w:r w:rsidRPr="006801BE">
              <w:t>Consider the development of a memorial - discuss with the bereaved family whether the development of a memorial would be acceptable to them.  The memorial can be in the form of something practical like a bench or tree, or can take the form of an annual fundraising event, cup or trophy reflecting the pupil or staff member’s particular interest.  Once the family have given their views, it will helpful to seek input from the wider school community.</w:t>
            </w:r>
          </w:p>
        </w:tc>
      </w:tr>
      <w:tr w:rsidR="006801BE" w:rsidTr="001478EE">
        <w:tc>
          <w:tcPr>
            <w:tcW w:w="10060" w:type="dxa"/>
          </w:tcPr>
          <w:p w:rsidR="006801BE" w:rsidRPr="006801BE" w:rsidRDefault="006801BE" w:rsidP="00872EE1">
            <w:r w:rsidRPr="006801BE">
              <w:t>Consult and decide on whether and how to mark anniversaries. It may be beneficial to identify a place for people to place flowers and other tributes.</w:t>
            </w:r>
            <w:r w:rsidRPr="006801BE">
              <w:rPr>
                <w:rFonts w:cs="Arial"/>
                <w:lang w:val="en-US"/>
              </w:rPr>
              <w:t xml:space="preserve"> If possible, seek the views of the family/families involved.</w:t>
            </w:r>
          </w:p>
        </w:tc>
      </w:tr>
      <w:tr w:rsidR="006801BE" w:rsidTr="001478EE">
        <w:tc>
          <w:tcPr>
            <w:tcW w:w="10060" w:type="dxa"/>
          </w:tcPr>
          <w:p w:rsidR="006801BE" w:rsidRDefault="006801BE" w:rsidP="00872EE1">
            <w:r>
              <w:t>The impact of some incidents can continue for years, so thought may need to be given to ongoing identification and support measures for both pupils and staff who are affected.</w:t>
            </w:r>
          </w:p>
        </w:tc>
      </w:tr>
      <w:tr w:rsidR="006801BE" w:rsidTr="001478EE">
        <w:tc>
          <w:tcPr>
            <w:tcW w:w="10060" w:type="dxa"/>
          </w:tcPr>
          <w:p w:rsidR="006801BE" w:rsidRDefault="006801BE" w:rsidP="00872EE1">
            <w:r>
              <w:t>Remember that legal processes, enquiries and news stories may bring back distressing memories and cause upset within the school.</w:t>
            </w:r>
          </w:p>
        </w:tc>
      </w:tr>
      <w:tr w:rsidR="006801BE" w:rsidTr="001478EE">
        <w:tc>
          <w:tcPr>
            <w:tcW w:w="10060" w:type="dxa"/>
          </w:tcPr>
          <w:p w:rsidR="006801BE" w:rsidRDefault="006801BE" w:rsidP="00872EE1">
            <w:r>
              <w:t>Remember to make any new staff aware of which pupils were involved and how they were affected.</w:t>
            </w:r>
          </w:p>
        </w:tc>
      </w:tr>
    </w:tbl>
    <w:p w:rsidR="003065DE" w:rsidRDefault="003065DE"/>
    <w:p w:rsidR="003065DE" w:rsidRDefault="003065DE">
      <w:r>
        <w:br w:type="page"/>
      </w:r>
    </w:p>
    <w:p w:rsidR="007D2C5F" w:rsidRDefault="00141FA2" w:rsidP="00D54D4E">
      <w:pPr>
        <w:pStyle w:val="Heading1"/>
      </w:pPr>
      <w:bookmarkStart w:id="29" w:name="_Toc114049670"/>
      <w:r>
        <w:lastRenderedPageBreak/>
        <w:t>Section 6- Action Cards</w:t>
      </w:r>
      <w:bookmarkEnd w:id="29"/>
    </w:p>
    <w:p w:rsidR="00141FA2" w:rsidRDefault="00141FA2" w:rsidP="00D54D4E">
      <w:pPr>
        <w:pStyle w:val="Heading2"/>
      </w:pPr>
      <w:bookmarkStart w:id="30" w:name="_Toc114049671"/>
      <w:r>
        <w:t>Action Card 1- Establishing the Response</w:t>
      </w:r>
      <w:bookmarkEnd w:id="30"/>
    </w:p>
    <w:tbl>
      <w:tblPr>
        <w:tblStyle w:val="TableGrid"/>
        <w:tblW w:w="0" w:type="auto"/>
        <w:tblLook w:val="04A0" w:firstRow="1" w:lastRow="0" w:firstColumn="1" w:lastColumn="0" w:noHBand="0" w:noVBand="1"/>
      </w:tblPr>
      <w:tblGrid>
        <w:gridCol w:w="8926"/>
        <w:gridCol w:w="1134"/>
      </w:tblGrid>
      <w:tr w:rsidR="00141FA2" w:rsidTr="001478EE">
        <w:tc>
          <w:tcPr>
            <w:tcW w:w="8926" w:type="dxa"/>
            <w:shd w:val="clear" w:color="auto" w:fill="002060"/>
          </w:tcPr>
          <w:p w:rsidR="00141FA2" w:rsidRDefault="00141FA2">
            <w:r>
              <w:t>Action List of Lead Coordinator</w:t>
            </w:r>
          </w:p>
        </w:tc>
        <w:tc>
          <w:tcPr>
            <w:tcW w:w="1134" w:type="dxa"/>
            <w:shd w:val="clear" w:color="auto" w:fill="002060"/>
          </w:tcPr>
          <w:p w:rsidR="00141FA2" w:rsidRDefault="00141FA2"/>
        </w:tc>
      </w:tr>
      <w:tr w:rsidR="00141FA2" w:rsidTr="001478EE">
        <w:tc>
          <w:tcPr>
            <w:tcW w:w="8926" w:type="dxa"/>
          </w:tcPr>
          <w:p w:rsidR="00141FA2" w:rsidRDefault="00141FA2">
            <w:r>
              <w:t>Identify SEMT Coordination room</w:t>
            </w:r>
          </w:p>
        </w:tc>
        <w:tc>
          <w:tcPr>
            <w:tcW w:w="1134" w:type="dxa"/>
          </w:tcPr>
          <w:p w:rsidR="00141FA2" w:rsidRDefault="00141FA2"/>
        </w:tc>
      </w:tr>
      <w:tr w:rsidR="00141FA2" w:rsidTr="001478EE">
        <w:tc>
          <w:tcPr>
            <w:tcW w:w="8926" w:type="dxa"/>
          </w:tcPr>
          <w:p w:rsidR="00141FA2" w:rsidRDefault="00141FA2">
            <w:r>
              <w:t>Assign roles to SEMT and agree priorities</w:t>
            </w:r>
          </w:p>
        </w:tc>
        <w:tc>
          <w:tcPr>
            <w:tcW w:w="1134" w:type="dxa"/>
          </w:tcPr>
          <w:p w:rsidR="00141FA2" w:rsidRDefault="00141FA2"/>
        </w:tc>
      </w:tr>
      <w:tr w:rsidR="00141FA2" w:rsidTr="001478EE">
        <w:tc>
          <w:tcPr>
            <w:tcW w:w="8926" w:type="dxa"/>
          </w:tcPr>
          <w:p w:rsidR="00141FA2" w:rsidRDefault="00141FA2">
            <w:r>
              <w:t>Liaise with emergency services, SCC and other agencies as applicable. Act as the main contact to coordinate response and give your contact details. Your primary point of contact for Surrey County Council should be your ASO</w:t>
            </w:r>
          </w:p>
        </w:tc>
        <w:tc>
          <w:tcPr>
            <w:tcW w:w="1134" w:type="dxa"/>
          </w:tcPr>
          <w:p w:rsidR="00141FA2" w:rsidRDefault="00141FA2"/>
        </w:tc>
      </w:tr>
      <w:tr w:rsidR="00141FA2" w:rsidTr="001478EE">
        <w:tc>
          <w:tcPr>
            <w:tcW w:w="8926" w:type="dxa"/>
          </w:tcPr>
          <w:p w:rsidR="00141FA2" w:rsidRDefault="002B1525">
            <w:r>
              <w:t>Inform all staff and parent</w:t>
            </w:r>
            <w:r w:rsidR="000662F9">
              <w:t>/carer</w:t>
            </w:r>
            <w:r>
              <w:t>s of affected pupils, in liaison with Police.</w:t>
            </w:r>
          </w:p>
        </w:tc>
        <w:tc>
          <w:tcPr>
            <w:tcW w:w="1134" w:type="dxa"/>
          </w:tcPr>
          <w:p w:rsidR="00141FA2" w:rsidRDefault="00141FA2"/>
        </w:tc>
      </w:tr>
      <w:tr w:rsidR="00141FA2" w:rsidTr="001478EE">
        <w:tc>
          <w:tcPr>
            <w:tcW w:w="8926" w:type="dxa"/>
          </w:tcPr>
          <w:p w:rsidR="00141FA2" w:rsidRDefault="002B1525">
            <w:r>
              <w:t>Ensure all staff maintain a log of actions and decisions</w:t>
            </w:r>
          </w:p>
        </w:tc>
        <w:tc>
          <w:tcPr>
            <w:tcW w:w="1134" w:type="dxa"/>
          </w:tcPr>
          <w:p w:rsidR="00141FA2" w:rsidRDefault="00141FA2"/>
        </w:tc>
      </w:tr>
      <w:tr w:rsidR="00141FA2" w:rsidTr="001478EE">
        <w:tc>
          <w:tcPr>
            <w:tcW w:w="8926" w:type="dxa"/>
          </w:tcPr>
          <w:p w:rsidR="00141FA2" w:rsidRDefault="002B1525">
            <w:r>
              <w:t>Identify who will record staff and school costs, and collect incident logs</w:t>
            </w:r>
          </w:p>
        </w:tc>
        <w:tc>
          <w:tcPr>
            <w:tcW w:w="1134" w:type="dxa"/>
          </w:tcPr>
          <w:p w:rsidR="00141FA2" w:rsidRDefault="00141FA2"/>
        </w:tc>
      </w:tr>
    </w:tbl>
    <w:p w:rsidR="00141FA2" w:rsidRDefault="00141FA2"/>
    <w:tbl>
      <w:tblPr>
        <w:tblStyle w:val="TableGrid"/>
        <w:tblW w:w="0" w:type="auto"/>
        <w:tblLook w:val="04A0" w:firstRow="1" w:lastRow="0" w:firstColumn="1" w:lastColumn="0" w:noHBand="0" w:noVBand="1"/>
      </w:tblPr>
      <w:tblGrid>
        <w:gridCol w:w="8926"/>
        <w:gridCol w:w="1134"/>
      </w:tblGrid>
      <w:tr w:rsidR="002B1525" w:rsidTr="001478EE">
        <w:tc>
          <w:tcPr>
            <w:tcW w:w="8926" w:type="dxa"/>
            <w:shd w:val="clear" w:color="auto" w:fill="002060"/>
          </w:tcPr>
          <w:p w:rsidR="002B1525" w:rsidRDefault="002B1525" w:rsidP="00B67567">
            <w:r>
              <w:t>Action List for SEMT</w:t>
            </w:r>
          </w:p>
        </w:tc>
        <w:tc>
          <w:tcPr>
            <w:tcW w:w="1134" w:type="dxa"/>
            <w:shd w:val="clear" w:color="auto" w:fill="002060"/>
          </w:tcPr>
          <w:p w:rsidR="002B1525" w:rsidRDefault="002B1525" w:rsidP="00B67567"/>
        </w:tc>
      </w:tr>
      <w:tr w:rsidR="002B1525" w:rsidTr="001478EE">
        <w:tc>
          <w:tcPr>
            <w:tcW w:w="8926" w:type="dxa"/>
            <w:shd w:val="clear" w:color="auto" w:fill="B4C6E7" w:themeFill="accent1" w:themeFillTint="66"/>
          </w:tcPr>
          <w:p w:rsidR="002B1525" w:rsidRPr="00E73F38" w:rsidRDefault="002B1525" w:rsidP="00B67567">
            <w:pPr>
              <w:rPr>
                <w:b/>
                <w:bCs/>
              </w:rPr>
            </w:pPr>
            <w:r w:rsidRPr="00E73F38">
              <w:rPr>
                <w:b/>
                <w:bCs/>
              </w:rPr>
              <w:t>WELFARE</w:t>
            </w:r>
          </w:p>
        </w:tc>
        <w:tc>
          <w:tcPr>
            <w:tcW w:w="1134" w:type="dxa"/>
          </w:tcPr>
          <w:p w:rsidR="002B1525" w:rsidRDefault="002B1525" w:rsidP="00B67567"/>
        </w:tc>
      </w:tr>
      <w:tr w:rsidR="002B1525" w:rsidTr="001478EE">
        <w:tc>
          <w:tcPr>
            <w:tcW w:w="8926" w:type="dxa"/>
          </w:tcPr>
          <w:p w:rsidR="002B1525" w:rsidRDefault="002B1525" w:rsidP="00B67567">
            <w:r>
              <w:t>Take actions to secure the immediate safety of pupils and staff- this may include evacuation or shelter protocols i.e., keeping pupils and staff inside the building.</w:t>
            </w:r>
          </w:p>
        </w:tc>
        <w:tc>
          <w:tcPr>
            <w:tcW w:w="1134" w:type="dxa"/>
          </w:tcPr>
          <w:p w:rsidR="002B1525" w:rsidRDefault="002B1525" w:rsidP="00B67567"/>
        </w:tc>
      </w:tr>
      <w:tr w:rsidR="002B1525" w:rsidTr="001478EE">
        <w:tc>
          <w:tcPr>
            <w:tcW w:w="8926" w:type="dxa"/>
          </w:tcPr>
          <w:p w:rsidR="002B1525" w:rsidRDefault="002B1525" w:rsidP="00B67567">
            <w:r>
              <w:t>Establish the whereabouts of all pupils, staff and visitors using timetables, registers and the visitor book. Make a list of those unaccounted for</w:t>
            </w:r>
          </w:p>
        </w:tc>
        <w:tc>
          <w:tcPr>
            <w:tcW w:w="1134" w:type="dxa"/>
          </w:tcPr>
          <w:p w:rsidR="002B1525" w:rsidRDefault="002B1525" w:rsidP="00B67567"/>
        </w:tc>
      </w:tr>
      <w:tr w:rsidR="002B1525" w:rsidTr="001478EE">
        <w:tc>
          <w:tcPr>
            <w:tcW w:w="8926" w:type="dxa"/>
            <w:shd w:val="clear" w:color="auto" w:fill="B4C6E7" w:themeFill="accent1" w:themeFillTint="66"/>
          </w:tcPr>
          <w:p w:rsidR="002B1525" w:rsidRPr="00E73F38" w:rsidRDefault="002B1525" w:rsidP="00B67567">
            <w:pPr>
              <w:rPr>
                <w:b/>
                <w:bCs/>
              </w:rPr>
            </w:pPr>
            <w:r w:rsidRPr="00E73F38">
              <w:rPr>
                <w:b/>
                <w:bCs/>
              </w:rPr>
              <w:t>COMMUNICATIONS</w:t>
            </w:r>
          </w:p>
        </w:tc>
        <w:tc>
          <w:tcPr>
            <w:tcW w:w="1134" w:type="dxa"/>
          </w:tcPr>
          <w:p w:rsidR="002B1525" w:rsidRDefault="002B1525" w:rsidP="00B67567"/>
        </w:tc>
      </w:tr>
      <w:tr w:rsidR="002B1525" w:rsidTr="001478EE">
        <w:tc>
          <w:tcPr>
            <w:tcW w:w="8926" w:type="dxa"/>
          </w:tcPr>
          <w:p w:rsidR="002B1525" w:rsidRDefault="002B1525" w:rsidP="00B67567">
            <w:r>
              <w:t>Agree who is the most appropriate main point of contact for the affected families. An early decision should be made about how to inform parent</w:t>
            </w:r>
            <w:r w:rsidR="000662F9">
              <w:t>/carer</w:t>
            </w:r>
            <w:r>
              <w:t xml:space="preserve">s quickly, and efficiently. It is important to agree a </w:t>
            </w:r>
            <w:proofErr w:type="gramStart"/>
            <w:r>
              <w:t>pre prepared</w:t>
            </w:r>
            <w:proofErr w:type="gramEnd"/>
            <w:r>
              <w:t>, factual statement.</w:t>
            </w:r>
          </w:p>
          <w:p w:rsidR="00752D21" w:rsidRDefault="00752D21" w:rsidP="00752D21">
            <w:r>
              <w:t>Usually consent will need to be obtained before any identifying information can be released. Seek advice from ASO and/or media liaison.</w:t>
            </w:r>
          </w:p>
          <w:p w:rsidR="002B1525" w:rsidRPr="002B1525" w:rsidRDefault="002B1525" w:rsidP="00B67567">
            <w:pPr>
              <w:rPr>
                <w:b/>
                <w:bCs/>
              </w:rPr>
            </w:pPr>
            <w:r w:rsidRPr="002B1525">
              <w:rPr>
                <w:b/>
                <w:bCs/>
              </w:rPr>
              <w:t>In the case of a fatal incident, the police will normally inform the parent</w:t>
            </w:r>
            <w:r w:rsidR="000662F9">
              <w:rPr>
                <w:b/>
                <w:bCs/>
              </w:rPr>
              <w:t>/carer</w:t>
            </w:r>
            <w:r w:rsidRPr="002B1525">
              <w:rPr>
                <w:b/>
                <w:bCs/>
              </w:rPr>
              <w:t>s of the child or children involved.</w:t>
            </w:r>
          </w:p>
        </w:tc>
        <w:tc>
          <w:tcPr>
            <w:tcW w:w="1134" w:type="dxa"/>
          </w:tcPr>
          <w:p w:rsidR="002B1525" w:rsidRDefault="002B1525" w:rsidP="00B67567"/>
        </w:tc>
      </w:tr>
      <w:tr w:rsidR="002B1525" w:rsidTr="001478EE">
        <w:tc>
          <w:tcPr>
            <w:tcW w:w="8926" w:type="dxa"/>
          </w:tcPr>
          <w:p w:rsidR="002B1525" w:rsidRDefault="002B1525" w:rsidP="00B67567">
            <w:r>
              <w:t>Inform all staff and school governors as soon as possible. Give them the same, accurate information.</w:t>
            </w:r>
          </w:p>
          <w:p w:rsidR="002B1525" w:rsidRDefault="002B1525" w:rsidP="00B67567">
            <w:r>
              <w:t>Agree a process for communicating the information with all members of staff. Include those who may not be working that day</w:t>
            </w:r>
          </w:p>
          <w:p w:rsidR="002B1525" w:rsidRDefault="002B1525" w:rsidP="00B67567">
            <w:r>
              <w:t>Inform staff of any agreed changes to regular school timetable or cancellation of normal school events</w:t>
            </w:r>
          </w:p>
        </w:tc>
        <w:tc>
          <w:tcPr>
            <w:tcW w:w="1134" w:type="dxa"/>
          </w:tcPr>
          <w:p w:rsidR="002B1525" w:rsidRDefault="002B1525" w:rsidP="00B67567"/>
        </w:tc>
      </w:tr>
      <w:tr w:rsidR="002B1525" w:rsidTr="001478EE">
        <w:tc>
          <w:tcPr>
            <w:tcW w:w="8926" w:type="dxa"/>
            <w:shd w:val="clear" w:color="auto" w:fill="B4C6E7" w:themeFill="accent1" w:themeFillTint="66"/>
          </w:tcPr>
          <w:p w:rsidR="002B1525" w:rsidRPr="00E73F38" w:rsidRDefault="002B1525" w:rsidP="00B67567">
            <w:pPr>
              <w:rPr>
                <w:b/>
                <w:bCs/>
              </w:rPr>
            </w:pPr>
            <w:r w:rsidRPr="00E73F38">
              <w:rPr>
                <w:b/>
                <w:bCs/>
              </w:rPr>
              <w:t>MEDIA MANAGEMENT</w:t>
            </w:r>
          </w:p>
        </w:tc>
        <w:tc>
          <w:tcPr>
            <w:tcW w:w="1134" w:type="dxa"/>
          </w:tcPr>
          <w:p w:rsidR="002B1525" w:rsidRDefault="002B1525" w:rsidP="00B67567"/>
        </w:tc>
      </w:tr>
      <w:tr w:rsidR="002B1525" w:rsidTr="001478EE">
        <w:tc>
          <w:tcPr>
            <w:tcW w:w="8926" w:type="dxa"/>
          </w:tcPr>
          <w:p w:rsidR="002B1525" w:rsidRDefault="002B1525" w:rsidP="00B67567">
            <w:r>
              <w:t xml:space="preserve">Avoid responding to media enquiries and direct them to the police if present or the County Press Office. Liaise with the County Press Office via the SCC EMRT or ASO as quickly as possible. Work with them to decide which information to release to </w:t>
            </w:r>
            <w:r w:rsidR="00E73F38">
              <w:t>t</w:t>
            </w:r>
            <w:r>
              <w:t>he media.</w:t>
            </w:r>
          </w:p>
          <w:p w:rsidR="002B6215" w:rsidRDefault="00752D21" w:rsidP="00B67567">
            <w:r>
              <w:t>Usually consent will need to be obtained before any identifying information can be released. Seek advice from ASO and/or media liaison.</w:t>
            </w:r>
          </w:p>
          <w:p w:rsidR="002B1525" w:rsidRDefault="002B1525" w:rsidP="00B67567">
            <w:r>
              <w:t xml:space="preserve">It may be appropriate for the </w:t>
            </w:r>
            <w:r w:rsidR="00B02BDA">
              <w:t>Headteacher</w:t>
            </w:r>
            <w:r>
              <w:t xml:space="preserve"> to make a press statement after liaising with SCC</w:t>
            </w:r>
          </w:p>
        </w:tc>
        <w:tc>
          <w:tcPr>
            <w:tcW w:w="1134" w:type="dxa"/>
          </w:tcPr>
          <w:p w:rsidR="002B1525" w:rsidRDefault="002B1525" w:rsidP="00B67567"/>
        </w:tc>
      </w:tr>
      <w:tr w:rsidR="002B1525" w:rsidTr="001478EE">
        <w:tc>
          <w:tcPr>
            <w:tcW w:w="8926" w:type="dxa"/>
          </w:tcPr>
          <w:p w:rsidR="002B1525" w:rsidRDefault="002B1525" w:rsidP="00B67567">
            <w:r>
              <w:t xml:space="preserve">Do not allow the press onto school premises or give them access to children/staff, unless there is a specific reasons and </w:t>
            </w:r>
            <w:r w:rsidR="00E73F38">
              <w:t>permission,</w:t>
            </w:r>
            <w:r>
              <w:t xml:space="preserve"> and consents are in place</w:t>
            </w:r>
          </w:p>
        </w:tc>
        <w:tc>
          <w:tcPr>
            <w:tcW w:w="1134" w:type="dxa"/>
          </w:tcPr>
          <w:p w:rsidR="002B1525" w:rsidRDefault="002B1525" w:rsidP="00B67567"/>
        </w:tc>
      </w:tr>
      <w:tr w:rsidR="002B1525" w:rsidTr="001478EE">
        <w:tc>
          <w:tcPr>
            <w:tcW w:w="8926" w:type="dxa"/>
          </w:tcPr>
          <w:p w:rsidR="00E73F38" w:rsidRDefault="002B1525" w:rsidP="00B67567">
            <w:r>
              <w:t>If there is a large media presence, you should designate an area for them</w:t>
            </w:r>
            <w:r w:rsidR="00DE290A">
              <w:t>. Thi</w:t>
            </w:r>
            <w:r w:rsidR="00E73F38">
              <w:t xml:space="preserve">s may prevent the media from blocking access routes and intimidating pupils and staff. </w:t>
            </w:r>
          </w:p>
          <w:p w:rsidR="00115BA3" w:rsidRDefault="00115BA3" w:rsidP="00B67567">
            <w:r>
              <w:t>ASO may be able to assist with a prepared script for both parent</w:t>
            </w:r>
            <w:r w:rsidR="000662F9">
              <w:t>/carer</w:t>
            </w:r>
            <w:r>
              <w:t>s and the media.</w:t>
            </w:r>
          </w:p>
          <w:p w:rsidR="00E73F38" w:rsidRDefault="00E73F38" w:rsidP="00B67567">
            <w:r>
              <w:t>In a major emergency, the police can deal with the press and prevent intrusion to the site.</w:t>
            </w:r>
          </w:p>
        </w:tc>
        <w:tc>
          <w:tcPr>
            <w:tcW w:w="1134" w:type="dxa"/>
          </w:tcPr>
          <w:p w:rsidR="002B1525" w:rsidRDefault="002B1525" w:rsidP="00B67567"/>
        </w:tc>
      </w:tr>
      <w:tr w:rsidR="002B1525" w:rsidTr="001478EE">
        <w:tc>
          <w:tcPr>
            <w:tcW w:w="8926" w:type="dxa"/>
            <w:shd w:val="clear" w:color="auto" w:fill="B4C6E7" w:themeFill="accent1" w:themeFillTint="66"/>
          </w:tcPr>
          <w:p w:rsidR="002B1525" w:rsidRPr="00E73F38" w:rsidRDefault="00E73F38" w:rsidP="00B67567">
            <w:pPr>
              <w:rPr>
                <w:b/>
                <w:bCs/>
              </w:rPr>
            </w:pPr>
            <w:r>
              <w:rPr>
                <w:b/>
                <w:bCs/>
              </w:rPr>
              <w:t>PREMISES AND RESOURCES</w:t>
            </w:r>
          </w:p>
        </w:tc>
        <w:tc>
          <w:tcPr>
            <w:tcW w:w="1134" w:type="dxa"/>
          </w:tcPr>
          <w:p w:rsidR="002B1525" w:rsidRDefault="002B1525" w:rsidP="00B67567"/>
        </w:tc>
      </w:tr>
      <w:tr w:rsidR="00E73F38" w:rsidTr="001478EE">
        <w:tc>
          <w:tcPr>
            <w:tcW w:w="8926" w:type="dxa"/>
          </w:tcPr>
          <w:p w:rsidR="00E73F38" w:rsidRDefault="00E73F38" w:rsidP="00B67567">
            <w:r>
              <w:t>Ensure access to site for the emergency services</w:t>
            </w:r>
          </w:p>
        </w:tc>
        <w:tc>
          <w:tcPr>
            <w:tcW w:w="1134" w:type="dxa"/>
          </w:tcPr>
          <w:p w:rsidR="00E73F38" w:rsidRDefault="00E73F38" w:rsidP="00B67567"/>
        </w:tc>
      </w:tr>
      <w:tr w:rsidR="00E73F38" w:rsidTr="001478EE">
        <w:tc>
          <w:tcPr>
            <w:tcW w:w="8926" w:type="dxa"/>
          </w:tcPr>
          <w:p w:rsidR="00E73F38" w:rsidRDefault="00E73F38" w:rsidP="00B67567">
            <w:r>
              <w:t>Open/close parts of the school as required</w:t>
            </w:r>
          </w:p>
        </w:tc>
        <w:tc>
          <w:tcPr>
            <w:tcW w:w="1134" w:type="dxa"/>
          </w:tcPr>
          <w:p w:rsidR="00E73F38" w:rsidRDefault="00E73F38" w:rsidP="00B67567"/>
        </w:tc>
      </w:tr>
      <w:tr w:rsidR="00E73F38" w:rsidTr="001478EE">
        <w:tc>
          <w:tcPr>
            <w:tcW w:w="8926" w:type="dxa"/>
          </w:tcPr>
          <w:p w:rsidR="00E73F38" w:rsidRDefault="00E73F38" w:rsidP="00B67567">
            <w:r>
              <w:t>Ensure the security of the school premises</w:t>
            </w:r>
          </w:p>
        </w:tc>
        <w:tc>
          <w:tcPr>
            <w:tcW w:w="1134" w:type="dxa"/>
          </w:tcPr>
          <w:p w:rsidR="00E73F38" w:rsidRDefault="00E73F38" w:rsidP="00B67567"/>
        </w:tc>
      </w:tr>
      <w:tr w:rsidR="00E73F38" w:rsidTr="001478EE">
        <w:tc>
          <w:tcPr>
            <w:tcW w:w="8926" w:type="dxa"/>
          </w:tcPr>
          <w:p w:rsidR="00E73F38" w:rsidRDefault="00E73F38" w:rsidP="00B67567">
            <w:r>
              <w:t>Turn off water, gas, and electricity if necessary</w:t>
            </w:r>
          </w:p>
        </w:tc>
        <w:tc>
          <w:tcPr>
            <w:tcW w:w="1134" w:type="dxa"/>
          </w:tcPr>
          <w:p w:rsidR="00E73F38" w:rsidRDefault="00E73F38" w:rsidP="00B67567"/>
        </w:tc>
      </w:tr>
      <w:tr w:rsidR="00E73F38" w:rsidTr="001478EE">
        <w:tc>
          <w:tcPr>
            <w:tcW w:w="8926" w:type="dxa"/>
            <w:shd w:val="clear" w:color="auto" w:fill="B4C6E7" w:themeFill="accent1" w:themeFillTint="66"/>
          </w:tcPr>
          <w:p w:rsidR="00E73F38" w:rsidRPr="00E73F38" w:rsidRDefault="00E73F38" w:rsidP="00B67567">
            <w:pPr>
              <w:rPr>
                <w:b/>
                <w:bCs/>
              </w:rPr>
            </w:pPr>
            <w:r>
              <w:rPr>
                <w:b/>
                <w:bCs/>
              </w:rPr>
              <w:t>CONTINUITY AND RECOVERY</w:t>
            </w:r>
          </w:p>
        </w:tc>
        <w:tc>
          <w:tcPr>
            <w:tcW w:w="1134" w:type="dxa"/>
          </w:tcPr>
          <w:p w:rsidR="00E73F38" w:rsidRDefault="00E73F38" w:rsidP="00B67567"/>
        </w:tc>
      </w:tr>
      <w:tr w:rsidR="00E73F38" w:rsidTr="001478EE">
        <w:tc>
          <w:tcPr>
            <w:tcW w:w="8926" w:type="dxa"/>
          </w:tcPr>
          <w:p w:rsidR="00E73F38" w:rsidRDefault="00E73F38" w:rsidP="00B67567">
            <w:r>
              <w:t>Are any critical areas impacted?</w:t>
            </w:r>
          </w:p>
        </w:tc>
        <w:tc>
          <w:tcPr>
            <w:tcW w:w="1134" w:type="dxa"/>
          </w:tcPr>
          <w:p w:rsidR="00E73F38" w:rsidRDefault="00E73F38" w:rsidP="00B67567"/>
        </w:tc>
      </w:tr>
      <w:tr w:rsidR="00E73F38" w:rsidTr="001478EE">
        <w:tc>
          <w:tcPr>
            <w:tcW w:w="8926" w:type="dxa"/>
          </w:tcPr>
          <w:p w:rsidR="00E73F38" w:rsidRDefault="00E73F38" w:rsidP="00B67567">
            <w:r>
              <w:lastRenderedPageBreak/>
              <w:t>Consider alternative arrangement for these areas</w:t>
            </w:r>
          </w:p>
        </w:tc>
        <w:tc>
          <w:tcPr>
            <w:tcW w:w="1134" w:type="dxa"/>
          </w:tcPr>
          <w:p w:rsidR="00E73F38" w:rsidRDefault="00E73F38" w:rsidP="00B67567"/>
        </w:tc>
      </w:tr>
    </w:tbl>
    <w:p w:rsidR="003B0628" w:rsidRDefault="003B0628" w:rsidP="00D54D4E">
      <w:pPr>
        <w:pStyle w:val="Heading2"/>
      </w:pPr>
      <w:bookmarkStart w:id="31" w:name="_Toc114049672"/>
      <w:r w:rsidRPr="003B0628">
        <w:t>ACTION CARD 2- ONGOING REPONSE</w:t>
      </w:r>
      <w:bookmarkEnd w:id="31"/>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gridCol w:w="171"/>
        <w:gridCol w:w="1134"/>
      </w:tblGrid>
      <w:tr w:rsidR="003B0628" w:rsidTr="00AC40A1">
        <w:trPr>
          <w:trHeight w:val="282"/>
        </w:trPr>
        <w:tc>
          <w:tcPr>
            <w:tcW w:w="8926" w:type="dxa"/>
            <w:gridSpan w:val="2"/>
            <w:tcBorders>
              <w:top w:val="single" w:sz="4" w:space="0" w:color="auto"/>
              <w:left w:val="single" w:sz="4" w:space="0" w:color="auto"/>
              <w:bottom w:val="single" w:sz="4" w:space="0" w:color="auto"/>
              <w:right w:val="single" w:sz="4" w:space="0" w:color="auto"/>
            </w:tcBorders>
            <w:shd w:val="clear" w:color="auto" w:fill="002060"/>
          </w:tcPr>
          <w:p w:rsidR="003B0628" w:rsidRPr="003B0628" w:rsidRDefault="003B0628" w:rsidP="003B0628">
            <w:pPr>
              <w:spacing w:after="0" w:line="240" w:lineRule="auto"/>
              <w:rPr>
                <w:b/>
                <w:bCs/>
              </w:rPr>
            </w:pPr>
            <w:r w:rsidRPr="003B0628">
              <w:rPr>
                <w:b/>
                <w:bCs/>
              </w:rPr>
              <w:t>Action list of Lead Co-ordinator</w:t>
            </w:r>
          </w:p>
        </w:tc>
        <w:tc>
          <w:tcPr>
            <w:tcW w:w="1134" w:type="dxa"/>
            <w:tcBorders>
              <w:top w:val="single" w:sz="4" w:space="0" w:color="auto"/>
              <w:left w:val="single" w:sz="4" w:space="0" w:color="auto"/>
              <w:bottom w:val="single" w:sz="4" w:space="0" w:color="auto"/>
              <w:right w:val="single" w:sz="4" w:space="0" w:color="auto"/>
            </w:tcBorders>
            <w:shd w:val="clear" w:color="auto" w:fill="002060"/>
          </w:tcPr>
          <w:p w:rsidR="003B0628" w:rsidRDefault="003B0628" w:rsidP="003B0628">
            <w:pPr>
              <w:spacing w:after="0" w:line="240" w:lineRule="auto"/>
            </w:pPr>
          </w:p>
        </w:tc>
      </w:tr>
      <w:tr w:rsidR="003B0628" w:rsidTr="00AC40A1">
        <w:trPr>
          <w:trHeight w:val="282"/>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 xml:space="preserve">Provide regular briefings for </w:t>
            </w:r>
            <w:r w:rsidR="00115BA3" w:rsidRPr="003B0628">
              <w:t>staff and</w:t>
            </w:r>
            <w:r w:rsidRPr="003B0628">
              <w:t xml:space="preserve"> continue to liaise with the emergency services and the ASO. </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72"/>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Try to maintain normal routines as far as possible.</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305"/>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 xml:space="preserve">Tell the staff involved to keep a log of their involvement, noting key actions and times.    </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551"/>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 xml:space="preserve">If relevant an accident report should be completed </w:t>
            </w:r>
            <w:r w:rsidR="00115BA3">
              <w:t xml:space="preserve">(for example OSHENS) </w:t>
            </w:r>
            <w:r w:rsidRPr="003B0628">
              <w:t>and, in the event of serious injuries or a fatality, the Health and Safety Executive should be informed within 24 hours.</w:t>
            </w:r>
            <w:r w:rsidR="00115BA3">
              <w:t xml:space="preserve"> </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86"/>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Inform the Head of Strategic Risk Management (in hours) who will advise on reporting procedures. Staff may wish to submit draft reports to trade union legal officers.</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86"/>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Allocate tasks listed below between SEMT</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86"/>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Inform the chair of governors as soon as reasonable</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002060"/>
          </w:tcPr>
          <w:p w:rsidR="003B0628" w:rsidRPr="003B0628" w:rsidRDefault="003B0628" w:rsidP="003B0628">
            <w:pPr>
              <w:spacing w:after="0" w:line="240" w:lineRule="auto"/>
              <w:rPr>
                <w:b/>
                <w:bCs/>
              </w:rPr>
            </w:pPr>
            <w:r>
              <w:t xml:space="preserve"> </w:t>
            </w:r>
            <w:r w:rsidRPr="003B0628">
              <w:rPr>
                <w:b/>
                <w:bCs/>
              </w:rPr>
              <w:t>Action List for SEMT</w:t>
            </w: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B0628" w:rsidRPr="003B0628" w:rsidRDefault="003B0628" w:rsidP="003B0628">
            <w:pPr>
              <w:spacing w:after="0" w:line="240" w:lineRule="auto"/>
              <w:rPr>
                <w:b/>
                <w:bCs/>
              </w:rPr>
            </w:pPr>
            <w:r w:rsidRPr="003B0628">
              <w:rPr>
                <w:b/>
                <w:bCs/>
              </w:rPr>
              <w:t>WELFARE</w:t>
            </w:r>
          </w:p>
        </w:tc>
      </w:tr>
      <w:tr w:rsidR="003B0628" w:rsidTr="00AC40A1">
        <w:trPr>
          <w:trHeight w:val="270"/>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Establish a staff rota and ensure that staff take regular rest periods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143"/>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Identify those pupils and/or staff who are badly affected, and who need extra support.</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270"/>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proofErr w:type="gramStart"/>
            <w:r w:rsidRPr="003B0628">
              <w:t>Make arrangements</w:t>
            </w:r>
            <w:proofErr w:type="gramEnd"/>
            <w:r w:rsidRPr="003B0628">
              <w:t xml:space="preserve"> for reuniting pupils with their parent</w:t>
            </w:r>
            <w:r w:rsidR="000662F9">
              <w:t>/carer</w:t>
            </w:r>
            <w:r w:rsidRPr="003B0628">
              <w:t>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850"/>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Advise staff to be aware of their feelings and support each other. If the school has bought-in to the service, provide staff members with the telephone number for Employee Assistance Programme.</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023165" w:rsidTr="00AC40A1">
        <w:trPr>
          <w:trHeight w:val="355"/>
        </w:trPr>
        <w:tc>
          <w:tcPr>
            <w:tcW w:w="8755" w:type="dxa"/>
            <w:tcBorders>
              <w:top w:val="single" w:sz="4" w:space="0" w:color="auto"/>
              <w:left w:val="single" w:sz="4" w:space="0" w:color="auto"/>
              <w:bottom w:val="single" w:sz="4" w:space="0" w:color="auto"/>
              <w:right w:val="single" w:sz="4" w:space="0" w:color="auto"/>
            </w:tcBorders>
          </w:tcPr>
          <w:p w:rsidR="00023165" w:rsidRPr="003B0628" w:rsidRDefault="00023165" w:rsidP="003B0628">
            <w:pPr>
              <w:spacing w:after="0" w:line="240" w:lineRule="auto"/>
            </w:pPr>
            <w:r>
              <w:t>Consider other welfare needs of the children, for example food and toilet breaks. Consider how long the lockdown will be ongoing for. Would it be more beneficial to send the children home?</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023165" w:rsidRPr="003B0628" w:rsidRDefault="00023165">
            <w:pPr>
              <w:rPr>
                <w:rFonts w:cs="Arial"/>
              </w:rPr>
            </w:pP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B0628" w:rsidRPr="003B0628" w:rsidRDefault="003B0628" w:rsidP="003B0628">
            <w:pPr>
              <w:spacing w:after="0" w:line="240" w:lineRule="auto"/>
              <w:rPr>
                <w:b/>
                <w:bCs/>
              </w:rPr>
            </w:pPr>
            <w:r w:rsidRPr="003B0628">
              <w:rPr>
                <w:b/>
                <w:bCs/>
              </w:rPr>
              <w:t>COMMUNICATIONS</w:t>
            </w:r>
          </w:p>
        </w:tc>
      </w:tr>
      <w:tr w:rsidR="003B0628" w:rsidTr="00AC40A1">
        <w:trPr>
          <w:trHeight w:val="539"/>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Consult with the</w:t>
            </w:r>
            <w:r w:rsidR="00023165">
              <w:t xml:space="preserve"> ASO and</w:t>
            </w:r>
            <w:r w:rsidRPr="003B0628">
              <w:t xml:space="preserve"> Educational Psychologist, prepare teachers to deal effectively with informing pupils. It may be helpful to draw up a script and model how pupils should be told. </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eastAsia="Times New Roman" w:cs="Arial"/>
              </w:rPr>
            </w:pPr>
          </w:p>
        </w:tc>
      </w:tr>
      <w:tr w:rsidR="003B0628" w:rsidTr="00AC40A1">
        <w:trPr>
          <w:trHeight w:val="539"/>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 xml:space="preserve">Pupils should be informed in small groups, again by being given accurate, age appropriate, factual information.  If possible, this should be done the same day as the incident. In the case of a fatality, the </w:t>
            </w:r>
            <w:r w:rsidR="00023165">
              <w:t xml:space="preserve">ASO and </w:t>
            </w:r>
            <w:r w:rsidRPr="003B0628">
              <w:t>educational psychology service will be able to advise on the best way to inform pupils.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825"/>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Use any existing arrangements, such as a telephone cascade, for contacting parent</w:t>
            </w:r>
            <w:r w:rsidR="000662F9">
              <w:t>/carer</w:t>
            </w:r>
            <w:r w:rsidRPr="003B0628">
              <w:t>s quickly and efficiently. You might also want to consider changing the answer phone message on telephones, amend website, use parent</w:t>
            </w:r>
            <w:r w:rsidR="000662F9">
              <w:t>/carer</w:t>
            </w:r>
            <w:r w:rsidRPr="003B0628">
              <w:t xml:space="preserve"> text system to contact parent</w:t>
            </w:r>
            <w:r w:rsidR="000662F9">
              <w:t>/carer</w:t>
            </w:r>
            <w:r w:rsidRPr="003B0628">
              <w:t xml:space="preserve">s etc. </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645"/>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Receive visitors to the school, ensuring they sign in and out and are issued with identification badges.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B0628" w:rsidRPr="003B0628" w:rsidRDefault="003B0628" w:rsidP="003B0628">
            <w:pPr>
              <w:spacing w:after="0" w:line="240" w:lineRule="auto"/>
              <w:rPr>
                <w:b/>
                <w:bCs/>
              </w:rPr>
            </w:pPr>
            <w:r w:rsidRPr="003B0628">
              <w:rPr>
                <w:b/>
                <w:bCs/>
              </w:rPr>
              <w:t>MEDIA MANAGEMENT</w:t>
            </w:r>
          </w:p>
        </w:tc>
      </w:tr>
      <w:tr w:rsidR="003B0628" w:rsidTr="00AC40A1">
        <w:trPr>
          <w:trHeight w:val="443"/>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Liaise with SCC press office</w:t>
            </w:r>
            <w:r w:rsidR="00277E7A">
              <w:t xml:space="preserve"> and police (where relevant)</w:t>
            </w:r>
            <w:r w:rsidRPr="003B0628">
              <w:t xml:space="preserve"> to prepare a press statement, to be agreed by the head teacher and ASO, and to decide the ongoing strategy for dealing with the press.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247"/>
        </w:trPr>
        <w:tc>
          <w:tcPr>
            <w:tcW w:w="8755" w:type="dxa"/>
            <w:tcBorders>
              <w:top w:val="single" w:sz="4" w:space="0" w:color="auto"/>
              <w:left w:val="single" w:sz="4" w:space="0" w:color="auto"/>
              <w:bottom w:val="single" w:sz="4" w:space="0" w:color="auto"/>
              <w:right w:val="single" w:sz="4" w:space="0" w:color="auto"/>
            </w:tcBorders>
            <w:hideMark/>
          </w:tcPr>
          <w:p w:rsidR="003B0628" w:rsidRDefault="00277E7A" w:rsidP="003B0628">
            <w:pPr>
              <w:spacing w:after="0" w:line="240" w:lineRule="auto"/>
            </w:pPr>
            <w:r>
              <w:t>Take advice from ASO/media on request for interviews or information.</w:t>
            </w:r>
          </w:p>
          <w:p w:rsidR="00277E7A" w:rsidRPr="003B0628" w:rsidRDefault="00277E7A" w:rsidP="003B0628">
            <w:pPr>
              <w:spacing w:after="0" w:line="240" w:lineRule="auto"/>
            </w:pP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B0628" w:rsidRPr="003B0628" w:rsidRDefault="003B0628" w:rsidP="003B0628">
            <w:pPr>
              <w:spacing w:after="0" w:line="240" w:lineRule="auto"/>
              <w:rPr>
                <w:b/>
                <w:bCs/>
              </w:rPr>
            </w:pPr>
            <w:r w:rsidRPr="003B0628">
              <w:rPr>
                <w:b/>
                <w:bCs/>
              </w:rPr>
              <w:t>PREMISES AND RESOURCES</w:t>
            </w:r>
          </w:p>
        </w:tc>
      </w:tr>
      <w:tr w:rsidR="003B0628" w:rsidTr="00AC40A1">
        <w:trPr>
          <w:trHeight w:val="70"/>
        </w:trPr>
        <w:tc>
          <w:tcPr>
            <w:tcW w:w="8755" w:type="dxa"/>
            <w:tcBorders>
              <w:top w:val="single" w:sz="4" w:space="0" w:color="auto"/>
              <w:left w:val="single" w:sz="4" w:space="0" w:color="auto"/>
              <w:bottom w:val="single" w:sz="4" w:space="0" w:color="auto"/>
              <w:right w:val="single" w:sz="4" w:space="0" w:color="auto"/>
            </w:tcBorders>
            <w:hideMark/>
          </w:tcPr>
          <w:p w:rsidR="00DF0398" w:rsidRPr="003B0628" w:rsidRDefault="003B0628" w:rsidP="00AC40A1">
            <w:pPr>
              <w:spacing w:after="0" w:line="240" w:lineRule="auto"/>
            </w:pPr>
            <w:r w:rsidRPr="003B0628">
              <w:t>Arrange an appropriate place</w:t>
            </w:r>
            <w:r w:rsidR="00277E7A">
              <w:t xml:space="preserve"> (for example private room)</w:t>
            </w:r>
            <w:r w:rsidRPr="003B0628">
              <w:t xml:space="preserve"> to receive parent</w:t>
            </w:r>
            <w:r w:rsidR="000662F9">
              <w:t>/carer</w:t>
            </w:r>
            <w:r w:rsidRPr="003B0628">
              <w:t>s of children involved</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B02BDA" w:rsidRP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B02BDA" w:rsidRPr="003B0628" w:rsidRDefault="00B02BDA" w:rsidP="00B02BDA">
            <w:pPr>
              <w:spacing w:after="0" w:line="240" w:lineRule="auto"/>
              <w:rPr>
                <w:b/>
                <w:bCs/>
              </w:rPr>
            </w:pPr>
            <w:r>
              <w:rPr>
                <w:b/>
                <w:bCs/>
              </w:rPr>
              <w:t>DISMISSING CHILDREN TO PARENTS/CAREERS</w:t>
            </w:r>
          </w:p>
        </w:tc>
      </w:tr>
      <w:tr w:rsidR="00B02BDA" w:rsidRPr="003B0628" w:rsidTr="00AC40A1">
        <w:trPr>
          <w:trHeight w:val="70"/>
        </w:trPr>
        <w:tc>
          <w:tcPr>
            <w:tcW w:w="8755" w:type="dxa"/>
            <w:tcBorders>
              <w:top w:val="single" w:sz="4" w:space="0" w:color="auto"/>
              <w:left w:val="single" w:sz="4" w:space="0" w:color="auto"/>
              <w:bottom w:val="single" w:sz="4" w:space="0" w:color="auto"/>
              <w:right w:val="single" w:sz="4" w:space="0" w:color="auto"/>
            </w:tcBorders>
            <w:hideMark/>
          </w:tcPr>
          <w:p w:rsidR="00B02BDA" w:rsidRDefault="00B02BDA" w:rsidP="00B02BDA">
            <w:pPr>
              <w:spacing w:after="0" w:line="240" w:lineRule="auto"/>
            </w:pPr>
            <w:r>
              <w:t>If the response requires children to be dismissed a communication will be sent out to all parents/carers</w:t>
            </w:r>
          </w:p>
          <w:p w:rsidR="00B02BDA" w:rsidRDefault="00B02BDA" w:rsidP="00B02BDA">
            <w:pPr>
              <w:spacing w:after="0" w:line="240" w:lineRule="auto"/>
            </w:pPr>
            <w:r>
              <w:t>Upon collection teachers should sign children out on their registers and note who collected.</w:t>
            </w:r>
          </w:p>
          <w:p w:rsidR="00B02BDA" w:rsidRDefault="00B02BDA" w:rsidP="00B02BDA">
            <w:pPr>
              <w:spacing w:after="0" w:line="240" w:lineRule="auto"/>
            </w:pPr>
            <w:r>
              <w:t>If it is not the usual parent/carer collecting this must be delegated to the Headteacher as dismissal is at her discretion.</w:t>
            </w:r>
          </w:p>
          <w:p w:rsidR="00B02BDA" w:rsidRPr="003B0628" w:rsidRDefault="00B02BDA" w:rsidP="00B02BDA">
            <w:pPr>
              <w:spacing w:after="0" w:line="240" w:lineRule="auto"/>
            </w:pPr>
            <w:r>
              <w:lastRenderedPageBreak/>
              <w:t xml:space="preserve">SLT are to use their personal phones under the direction of the Headteacher to </w:t>
            </w:r>
            <w:proofErr w:type="gramStart"/>
            <w:r>
              <w:t>make contact with</w:t>
            </w:r>
            <w:proofErr w:type="gramEnd"/>
            <w:r>
              <w:t xml:space="preserve"> parent</w:t>
            </w:r>
            <w:r w:rsidR="000662F9">
              <w:t>/carer</w:t>
            </w:r>
            <w:r>
              <w:t>s if necessary.</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B02BDA" w:rsidRPr="003B0628" w:rsidRDefault="00B02BDA" w:rsidP="00B02BDA">
            <w:pPr>
              <w:rPr>
                <w:rFonts w:cs="Arial"/>
              </w:rPr>
            </w:pPr>
          </w:p>
        </w:tc>
      </w:tr>
    </w:tbl>
    <w:p w:rsidR="003B0628" w:rsidRPr="00C65E26" w:rsidRDefault="003B0628" w:rsidP="00C65E26">
      <w:pPr>
        <w:pStyle w:val="Heading2"/>
      </w:pPr>
      <w:bookmarkStart w:id="32" w:name="_Toc114049673"/>
      <w:r>
        <w:t>ACTION CARD 3- OPERATION DUKE IMPLEMENTATION</w:t>
      </w:r>
      <w:bookmarkEnd w:id="32"/>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7"/>
        <w:gridCol w:w="148"/>
        <w:gridCol w:w="1305"/>
      </w:tblGrid>
      <w:tr w:rsidR="001D069B" w:rsidTr="001478EE">
        <w:trPr>
          <w:trHeight w:val="146"/>
        </w:trPr>
        <w:tc>
          <w:tcPr>
            <w:tcW w:w="10060" w:type="dxa"/>
            <w:gridSpan w:val="3"/>
            <w:tcBorders>
              <w:top w:val="single" w:sz="4" w:space="0" w:color="auto"/>
              <w:left w:val="single" w:sz="4" w:space="0" w:color="auto"/>
              <w:bottom w:val="single" w:sz="4" w:space="0" w:color="auto"/>
              <w:right w:val="single" w:sz="4" w:space="0" w:color="auto"/>
            </w:tcBorders>
            <w:shd w:val="clear" w:color="auto" w:fill="002060"/>
          </w:tcPr>
          <w:p w:rsidR="001D069B" w:rsidRPr="001D069B" w:rsidRDefault="001D069B" w:rsidP="001D069B">
            <w:pPr>
              <w:spacing w:after="0" w:line="240" w:lineRule="auto"/>
              <w:rPr>
                <w:b/>
                <w:bCs/>
              </w:rPr>
            </w:pPr>
            <w:r>
              <w:rPr>
                <w:b/>
                <w:bCs/>
              </w:rPr>
              <w:t>Considerations for School Duty Officer</w:t>
            </w:r>
          </w:p>
        </w:tc>
      </w:tr>
      <w:tr w:rsidR="001D069B" w:rsidTr="001478EE">
        <w:trPr>
          <w:trHeight w:val="146"/>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COMMUNICATIONS</w:t>
            </w:r>
          </w:p>
        </w:tc>
      </w:tr>
      <w:tr w:rsidR="001D069B" w:rsidTr="001478EE">
        <w:trPr>
          <w:trHeight w:val="146"/>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Inform school staff as appropriate, depending on the time and scale of the incident.</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146"/>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0662F9">
            <w:pPr>
              <w:spacing w:after="0" w:line="240" w:lineRule="auto"/>
            </w:pPr>
            <w:r w:rsidRPr="001D069B">
              <w:t>Inform parent</w:t>
            </w:r>
            <w:r w:rsidR="000662F9">
              <w:t>/carer</w:t>
            </w:r>
            <w:r w:rsidRPr="001D069B">
              <w:t>s directly involved as appropriate. Parent</w:t>
            </w:r>
            <w:r w:rsidR="000662F9">
              <w:t>/carer</w:t>
            </w:r>
            <w:r w:rsidR="000662F9" w:rsidRPr="001D069B">
              <w:t xml:space="preserve">s </w:t>
            </w:r>
            <w:r w:rsidRPr="001D069B">
              <w:t>should first hear of the incident from the school (or from the party leader), not from hearsay or from the media.  Information given must be limited until the facts are clear and all involved parent</w:t>
            </w:r>
            <w:r w:rsidR="000662F9">
              <w:t>/carer</w:t>
            </w:r>
            <w:r w:rsidR="000662F9" w:rsidRPr="001D069B">
              <w:t xml:space="preserve">s </w:t>
            </w:r>
            <w:r w:rsidRPr="001D069B">
              <w:t>/next of kin are informed. If a fatality liaison with the police before direct contact with the parent</w:t>
            </w:r>
            <w:r w:rsidR="000662F9">
              <w:t>/carer</w:t>
            </w:r>
            <w:r w:rsidR="000662F9" w:rsidRPr="001D069B">
              <w:t xml:space="preserve">s </w:t>
            </w:r>
            <w:r w:rsidRPr="001D069B">
              <w:t xml:space="preserve">should be made, this can be facilitated via Surrey County Council Emergency Management Team Duty Officer. The Police may also want to deploy a Family Liaison Officer. </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146"/>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EMERGENCY MANAGEMENT</w:t>
            </w:r>
          </w:p>
        </w:tc>
      </w:tr>
      <w:tr w:rsidR="001D069B" w:rsidTr="001478EE">
        <w:trPr>
          <w:trHeight w:val="146"/>
        </w:trPr>
        <w:tc>
          <w:tcPr>
            <w:tcW w:w="8607" w:type="dxa"/>
            <w:tcBorders>
              <w:top w:val="single" w:sz="4" w:space="0" w:color="auto"/>
              <w:left w:val="single" w:sz="4" w:space="0" w:color="auto"/>
              <w:bottom w:val="single" w:sz="4" w:space="0" w:color="auto"/>
              <w:right w:val="single" w:sz="4" w:space="0" w:color="auto"/>
            </w:tcBorders>
            <w:shd w:val="clear" w:color="auto" w:fill="auto"/>
          </w:tcPr>
          <w:p w:rsidR="001D069B" w:rsidRPr="001D069B" w:rsidRDefault="001D069B" w:rsidP="001D069B">
            <w:pPr>
              <w:spacing w:after="0" w:line="240" w:lineRule="auto"/>
            </w:pPr>
            <w:r w:rsidRPr="001D069B">
              <w:t>Contact the Surrey County Council Outdoor Education Advisor for details of the support available. It includes:</w:t>
            </w:r>
          </w:p>
          <w:p w:rsidR="001D069B" w:rsidRPr="001D069B" w:rsidRDefault="001D069B" w:rsidP="001D069B">
            <w:pPr>
              <w:spacing w:after="0" w:line="240" w:lineRule="auto"/>
            </w:pPr>
          </w:p>
          <w:p w:rsidR="001D069B" w:rsidRPr="001D069B" w:rsidRDefault="001D069B" w:rsidP="001D069B">
            <w:pPr>
              <w:numPr>
                <w:ilvl w:val="0"/>
                <w:numId w:val="28"/>
              </w:numPr>
              <w:spacing w:after="0" w:line="240" w:lineRule="auto"/>
            </w:pPr>
            <w:r w:rsidRPr="001D069B">
              <w:t>Help with media management, including press statements and interview briefing</w:t>
            </w:r>
          </w:p>
          <w:p w:rsidR="001D069B" w:rsidRPr="001D069B" w:rsidRDefault="001D069B" w:rsidP="001D069B">
            <w:pPr>
              <w:numPr>
                <w:ilvl w:val="0"/>
                <w:numId w:val="28"/>
              </w:numPr>
              <w:spacing w:after="0" w:line="240" w:lineRule="auto"/>
            </w:pPr>
            <w:r w:rsidRPr="001D069B">
              <w:t>Help with arranging travel and transport between the incident, parent</w:t>
            </w:r>
            <w:r w:rsidR="000662F9">
              <w:t>/carer</w:t>
            </w:r>
            <w:r w:rsidR="000662F9" w:rsidRPr="001D069B">
              <w:t xml:space="preserve">s </w:t>
            </w:r>
            <w:r w:rsidRPr="001D069B">
              <w:t>and the school</w:t>
            </w:r>
          </w:p>
          <w:p w:rsidR="001D069B" w:rsidRPr="001D069B" w:rsidRDefault="001D069B" w:rsidP="001D069B">
            <w:pPr>
              <w:numPr>
                <w:ilvl w:val="0"/>
                <w:numId w:val="28"/>
              </w:numPr>
              <w:spacing w:after="0" w:line="240" w:lineRule="auto"/>
            </w:pPr>
            <w:r w:rsidRPr="001D069B">
              <w:t>Provision of extra communications, including public telephone helpline where appropriate</w:t>
            </w:r>
          </w:p>
          <w:p w:rsidR="001D069B" w:rsidRPr="001D069B" w:rsidRDefault="001D069B" w:rsidP="001D069B">
            <w:pPr>
              <w:numPr>
                <w:ilvl w:val="0"/>
                <w:numId w:val="28"/>
              </w:numPr>
              <w:spacing w:after="0" w:line="240" w:lineRule="auto"/>
            </w:pPr>
            <w:r w:rsidRPr="001D069B">
              <w:t>Assistance at school or at the site of the incident by, Area Schools Officer and/or others</w:t>
            </w:r>
          </w:p>
          <w:p w:rsidR="001D069B" w:rsidRPr="001D069B" w:rsidRDefault="001D069B" w:rsidP="001D069B">
            <w:pPr>
              <w:numPr>
                <w:ilvl w:val="0"/>
                <w:numId w:val="28"/>
              </w:numPr>
              <w:spacing w:after="0" w:line="240" w:lineRule="auto"/>
            </w:pPr>
            <w:r w:rsidRPr="001D069B">
              <w:t>For an incident occurring in another UK local authority, establishing links with that authority or, for an incident occurring abroad, communication via the Foreign Office, to British Consulate, foreign police, etc.</w:t>
            </w:r>
          </w:p>
          <w:p w:rsidR="001D069B" w:rsidRPr="001D069B" w:rsidRDefault="001D069B" w:rsidP="001D069B">
            <w:pPr>
              <w:numPr>
                <w:ilvl w:val="0"/>
                <w:numId w:val="28"/>
              </w:numPr>
              <w:spacing w:after="0" w:line="240" w:lineRule="auto"/>
            </w:pPr>
            <w:r w:rsidRPr="001D069B">
              <w:t xml:space="preserve">Advice regarding insurance matters. </w:t>
            </w:r>
          </w:p>
          <w:p w:rsidR="001D069B" w:rsidRPr="001D069B" w:rsidRDefault="001D069B" w:rsidP="001D069B">
            <w:pPr>
              <w:spacing w:after="0" w:line="240" w:lineRule="auto"/>
            </w:pP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146"/>
        </w:trPr>
        <w:tc>
          <w:tcPr>
            <w:tcW w:w="8607" w:type="dxa"/>
            <w:tcBorders>
              <w:top w:val="single" w:sz="4" w:space="0" w:color="auto"/>
              <w:left w:val="single" w:sz="4" w:space="0" w:color="auto"/>
              <w:bottom w:val="single" w:sz="4" w:space="0" w:color="auto"/>
              <w:right w:val="single" w:sz="4" w:space="0" w:color="auto"/>
            </w:tcBorders>
            <w:shd w:val="clear" w:color="auto" w:fill="auto"/>
          </w:tcPr>
          <w:p w:rsidR="001D069B" w:rsidRPr="001D069B" w:rsidRDefault="001D069B" w:rsidP="001D069B">
            <w:pPr>
              <w:spacing w:after="0" w:line="240" w:lineRule="auto"/>
            </w:pPr>
            <w:r w:rsidRPr="001D069B">
              <w:t xml:space="preserve">Consider emergency communications needs.  Dedicate lines for incoming and outgoing calls and arrange extra support for reception if required. </w:t>
            </w:r>
          </w:p>
          <w:p w:rsidR="001D069B" w:rsidRPr="001D069B" w:rsidRDefault="001D069B" w:rsidP="001D069B">
            <w:pPr>
              <w:spacing w:after="0" w:line="240" w:lineRule="auto"/>
            </w:pPr>
            <w:r w:rsidRPr="001D069B">
              <w:t>Line to be used for incoming calls only:…..………………………………..</w:t>
            </w:r>
          </w:p>
          <w:p w:rsidR="001D069B" w:rsidRPr="001D069B" w:rsidRDefault="001D069B" w:rsidP="001D069B">
            <w:pPr>
              <w:spacing w:after="0" w:line="240" w:lineRule="auto"/>
            </w:pPr>
            <w:r w:rsidRPr="001D069B">
              <w:t>Line to be used for outgoing calls only:……………………………………..</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146"/>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COMMUNICATION TO WIDER SCHOOL FAMILY</w:t>
            </w:r>
          </w:p>
        </w:tc>
      </w:tr>
      <w:tr w:rsidR="001D069B" w:rsidTr="001478EE">
        <w:trPr>
          <w:trHeight w:val="2231"/>
        </w:trPr>
        <w:tc>
          <w:tcPr>
            <w:tcW w:w="8607" w:type="dxa"/>
            <w:tcBorders>
              <w:top w:val="single" w:sz="4" w:space="0" w:color="auto"/>
              <w:left w:val="single" w:sz="4" w:space="0" w:color="auto"/>
              <w:bottom w:val="single" w:sz="4" w:space="0" w:color="auto"/>
              <w:right w:val="single" w:sz="4" w:space="0" w:color="auto"/>
            </w:tcBorders>
            <w:shd w:val="clear" w:color="auto" w:fill="auto"/>
          </w:tcPr>
          <w:p w:rsidR="001D069B" w:rsidRPr="001D069B" w:rsidRDefault="001D069B" w:rsidP="001D069B">
            <w:pPr>
              <w:spacing w:after="0" w:line="240" w:lineRule="auto"/>
            </w:pPr>
            <w:r w:rsidRPr="001D069B">
              <w:t>At an appropriate time (after those directly involved) have been informed, inform pupils and staff at school and their parent</w:t>
            </w:r>
            <w:r w:rsidR="000662F9">
              <w:t>/carers</w:t>
            </w:r>
            <w:r w:rsidRPr="001D069B">
              <w:t xml:space="preserve">.  </w:t>
            </w:r>
            <w:r w:rsidR="00277E7A">
              <w:t>Consult regarding what information can be released</w:t>
            </w:r>
            <w:r w:rsidR="004F19FD">
              <w:t xml:space="preserve">. </w:t>
            </w:r>
            <w:r w:rsidRPr="001D069B">
              <w:t>Remember that information given must be limited until the facts are clear and all involved parents</w:t>
            </w:r>
            <w:r w:rsidR="000662F9">
              <w:t>/carers</w:t>
            </w:r>
            <w:r w:rsidRPr="001D069B">
              <w:t>/next of kin are informed</w:t>
            </w:r>
            <w:r w:rsidR="004F19FD">
              <w:t xml:space="preserve"> and have given consent.</w:t>
            </w:r>
          </w:p>
          <w:p w:rsidR="001D069B" w:rsidRPr="001D069B" w:rsidRDefault="001D069B" w:rsidP="001D069B">
            <w:pPr>
              <w:spacing w:after="0" w:line="240" w:lineRule="auto"/>
            </w:pPr>
          </w:p>
          <w:p w:rsidR="001D069B" w:rsidRPr="001D069B" w:rsidRDefault="001D069B" w:rsidP="001D069B">
            <w:pPr>
              <w:spacing w:after="0" w:line="240" w:lineRule="auto"/>
            </w:pPr>
            <w:r w:rsidRPr="001D069B">
              <w:t xml:space="preserve">In the event of a tragic incident, consider seeking support from the educational psychology service about the best way to inform pupils and to support them afterwards.  </w:t>
            </w:r>
          </w:p>
          <w:p w:rsidR="001D069B" w:rsidRPr="001D069B" w:rsidRDefault="001D069B" w:rsidP="001D069B">
            <w:pPr>
              <w:spacing w:after="0" w:line="240" w:lineRule="auto"/>
            </w:pPr>
          </w:p>
          <w:p w:rsidR="001D069B" w:rsidRPr="001D069B" w:rsidRDefault="001D069B" w:rsidP="001D069B">
            <w:pPr>
              <w:spacing w:after="0" w:line="240" w:lineRule="auto"/>
            </w:pPr>
            <w:r w:rsidRPr="001D069B">
              <w:t>Staff and pupils should be told to avoid talking to the media or spreading the story unnecessarily (particularly via use of mobile phones).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254"/>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 xml:space="preserve"> Inform the chair of governors.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303"/>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MEDIA MANAGEMENT</w:t>
            </w:r>
          </w:p>
        </w:tc>
      </w:tr>
      <w:tr w:rsidR="001D069B" w:rsidTr="001478EE">
        <w:trPr>
          <w:trHeight w:val="273"/>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 xml:space="preserve">Introduce, if necessary, controls on school entrances and telephones. </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pPr>
              <w:rPr>
                <w:highlight w:val="yellow"/>
              </w:rPr>
            </w:pPr>
          </w:p>
        </w:tc>
      </w:tr>
      <w:tr w:rsidR="001D069B" w:rsidTr="001478EE">
        <w:trPr>
          <w:trHeight w:val="546"/>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 xml:space="preserve">At least initially, the school is advised to avoid responding to media enquiries and direct these to SCC press office. </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pPr>
              <w:rPr>
                <w:highlight w:val="yellow"/>
              </w:rPr>
            </w:pPr>
          </w:p>
        </w:tc>
      </w:tr>
      <w:tr w:rsidR="001D069B" w:rsidTr="001478EE">
        <w:trPr>
          <w:trHeight w:val="529"/>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Liaise with SCC press office and the</w:t>
            </w:r>
            <w:r w:rsidR="002751E4">
              <w:t xml:space="preserve"> </w:t>
            </w:r>
            <w:r w:rsidRPr="001D069B">
              <w:t xml:space="preserve">ASO as early as possible, and work with them to prepare a press statement. </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pPr>
              <w:rPr>
                <w:highlight w:val="yellow"/>
              </w:rPr>
            </w:pPr>
          </w:p>
        </w:tc>
      </w:tr>
      <w:tr w:rsidR="001D069B" w:rsidTr="001478EE">
        <w:trPr>
          <w:trHeight w:val="304"/>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RESOURCES</w:t>
            </w:r>
          </w:p>
        </w:tc>
      </w:tr>
      <w:tr w:rsidR="001D069B" w:rsidTr="001478EE">
        <w:trPr>
          <w:trHeight w:val="431"/>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0662F9">
            <w:pPr>
              <w:spacing w:after="0" w:line="240" w:lineRule="auto"/>
            </w:pPr>
            <w:r w:rsidRPr="001D069B">
              <w:lastRenderedPageBreak/>
              <w:t>Consider arrangements required in order to receive people that may be arriving at the school, such as parent</w:t>
            </w:r>
            <w:r w:rsidR="000662F9">
              <w:t>/carer</w:t>
            </w:r>
            <w:r w:rsidR="000662F9" w:rsidRPr="001D069B">
              <w:t xml:space="preserve">s </w:t>
            </w:r>
            <w:r w:rsidRPr="001D069B">
              <w:t xml:space="preserve">of children involved, media, </w:t>
            </w:r>
            <w:r w:rsidR="001D684D" w:rsidRPr="001D069B">
              <w:t>and emergency</w:t>
            </w:r>
            <w:r w:rsidRPr="001D069B">
              <w:t xml:space="preserve"> services.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547"/>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Consider resources required and their location in order to be able to respond efficiently to the incident.</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pPr>
              <w:rPr>
                <w:bCs/>
              </w:rPr>
            </w:pPr>
          </w:p>
        </w:tc>
      </w:tr>
      <w:tr w:rsidR="001D069B" w:rsidTr="001478EE">
        <w:trPr>
          <w:trHeight w:val="292"/>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REPORTING OF ACCIDENTS</w:t>
            </w:r>
          </w:p>
        </w:tc>
      </w:tr>
      <w:tr w:rsidR="001D069B" w:rsidTr="001478EE">
        <w:trPr>
          <w:trHeight w:val="1684"/>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Tell the staff involved to prepare a written report noting events and times. A log of decisions and actions made should always be competed for any incident. Inform the Head of Strategic Risk Management (in hours) who will advise on reporting procedures. Accident report forms should be completed and, in the event of serious injuries or a fatality, the Health and Safety Executive should be informed within 24 hours. Staff may wish to seek advice from trade union legal officers before submitting draft reports.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AC40A1" w:rsidRPr="003B0628" w:rsidTr="00C65E26">
        <w:tblPrEx>
          <w:tblLook w:val="01E0" w:firstRow="1" w:lastRow="1" w:firstColumn="1" w:lastColumn="1" w:noHBand="0" w:noVBand="0"/>
        </w:tblPrEx>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AC40A1" w:rsidRPr="003B0628" w:rsidRDefault="00AC40A1" w:rsidP="00C65E26">
            <w:pPr>
              <w:spacing w:after="0" w:line="240" w:lineRule="auto"/>
              <w:rPr>
                <w:b/>
                <w:bCs/>
              </w:rPr>
            </w:pPr>
            <w:r>
              <w:rPr>
                <w:b/>
                <w:bCs/>
              </w:rPr>
              <w:t>DISMISSING CHILDREN TO PARENTS/CAREERS</w:t>
            </w:r>
          </w:p>
        </w:tc>
      </w:tr>
      <w:tr w:rsidR="00AC40A1" w:rsidRPr="003B0628" w:rsidTr="00C65E26">
        <w:tblPrEx>
          <w:tblLook w:val="01E0" w:firstRow="1" w:lastRow="1" w:firstColumn="1" w:lastColumn="1" w:noHBand="0" w:noVBand="0"/>
        </w:tblPrEx>
        <w:trPr>
          <w:trHeight w:val="70"/>
        </w:trPr>
        <w:tc>
          <w:tcPr>
            <w:tcW w:w="8755" w:type="dxa"/>
            <w:gridSpan w:val="2"/>
            <w:tcBorders>
              <w:top w:val="single" w:sz="4" w:space="0" w:color="auto"/>
              <w:left w:val="single" w:sz="4" w:space="0" w:color="auto"/>
              <w:bottom w:val="single" w:sz="4" w:space="0" w:color="auto"/>
              <w:right w:val="single" w:sz="4" w:space="0" w:color="auto"/>
            </w:tcBorders>
            <w:hideMark/>
          </w:tcPr>
          <w:p w:rsidR="00AC40A1" w:rsidRDefault="00AC40A1" w:rsidP="00C65E26">
            <w:pPr>
              <w:spacing w:after="0" w:line="240" w:lineRule="auto"/>
            </w:pPr>
            <w:r>
              <w:t>If the response requires children to be dismissed a communication will be sent out to all parents/carers</w:t>
            </w:r>
          </w:p>
          <w:p w:rsidR="00AC40A1" w:rsidRDefault="00AC40A1" w:rsidP="00C65E26">
            <w:pPr>
              <w:spacing w:after="0" w:line="240" w:lineRule="auto"/>
            </w:pPr>
            <w:r>
              <w:t>Upon collection teachers should sign children out on their registers and note who collected.</w:t>
            </w:r>
          </w:p>
          <w:p w:rsidR="00AC40A1" w:rsidRPr="003B0628" w:rsidRDefault="00AC40A1" w:rsidP="00AC40A1">
            <w:pPr>
              <w:spacing w:after="0" w:line="240" w:lineRule="auto"/>
            </w:pPr>
            <w:r>
              <w:t>If it is not the usual parent/carer collecting this must be delegated to the Headteacher as dismissal is at her discretion.</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C40A1" w:rsidRPr="003B0628" w:rsidRDefault="00AC40A1" w:rsidP="00C65E26">
            <w:pPr>
              <w:rPr>
                <w:rFonts w:cs="Arial"/>
              </w:rPr>
            </w:pPr>
          </w:p>
        </w:tc>
      </w:tr>
    </w:tbl>
    <w:p w:rsidR="001D069B" w:rsidRDefault="001D069B" w:rsidP="001D069B">
      <w:pPr>
        <w:pStyle w:val="Heading1"/>
        <w:rPr>
          <w:rFonts w:ascii="Arial" w:hAnsi="Arial"/>
          <w:sz w:val="32"/>
          <w:lang w:eastAsia="en-GB"/>
        </w:rPr>
      </w:pPr>
      <w:bookmarkStart w:id="33" w:name="Section6"/>
      <w:bookmarkEnd w:id="33"/>
    </w:p>
    <w:p w:rsidR="00141FA2" w:rsidRPr="003B0628" w:rsidRDefault="00141FA2" w:rsidP="00141FA2">
      <w:pPr>
        <w:rPr>
          <w:rFonts w:asciiTheme="majorHAnsi" w:eastAsiaTheme="majorEastAsia" w:hAnsiTheme="majorHAnsi" w:cstheme="majorBidi"/>
          <w:b/>
          <w:bCs/>
          <w:color w:val="2F5496" w:themeColor="accent1" w:themeShade="BF"/>
          <w:sz w:val="36"/>
          <w:szCs w:val="32"/>
        </w:rPr>
      </w:pPr>
      <w:r w:rsidRPr="003B0628">
        <w:rPr>
          <w:b/>
          <w:bCs/>
        </w:rPr>
        <w:br w:type="page"/>
      </w:r>
    </w:p>
    <w:p w:rsidR="006801BE" w:rsidRDefault="007D2C5F" w:rsidP="007D2C5F">
      <w:pPr>
        <w:pStyle w:val="Heading1"/>
      </w:pPr>
      <w:bookmarkStart w:id="34" w:name="_Toc114049674"/>
      <w:r>
        <w:lastRenderedPageBreak/>
        <w:t xml:space="preserve">SECTION </w:t>
      </w:r>
      <w:r w:rsidR="00141FA2">
        <w:t>7</w:t>
      </w:r>
      <w:r>
        <w:t>- APPENDICES</w:t>
      </w:r>
      <w:bookmarkEnd w:id="34"/>
    </w:p>
    <w:p w:rsidR="007D2C5F" w:rsidRDefault="007D2C5F" w:rsidP="007D2C5F">
      <w:pPr>
        <w:pStyle w:val="Heading2"/>
      </w:pPr>
      <w:bookmarkStart w:id="35" w:name="_Toc114049675"/>
      <w:r>
        <w:t>APPENDIX 1- BUSINESS CONTINUITY</w:t>
      </w:r>
      <w:bookmarkEnd w:id="35"/>
    </w:p>
    <w:tbl>
      <w:tblPr>
        <w:tblStyle w:val="TableGrid"/>
        <w:tblW w:w="10060" w:type="dxa"/>
        <w:tblLook w:val="04A0" w:firstRow="1" w:lastRow="0" w:firstColumn="1" w:lastColumn="0" w:noHBand="0" w:noVBand="1"/>
      </w:tblPr>
      <w:tblGrid>
        <w:gridCol w:w="2254"/>
        <w:gridCol w:w="2419"/>
        <w:gridCol w:w="5387"/>
      </w:tblGrid>
      <w:tr w:rsidR="0051020A" w:rsidTr="0051020A">
        <w:tc>
          <w:tcPr>
            <w:tcW w:w="2254" w:type="dxa"/>
            <w:shd w:val="clear" w:color="auto" w:fill="002060"/>
          </w:tcPr>
          <w:p w:rsidR="0051020A" w:rsidRPr="003065DE" w:rsidRDefault="0051020A" w:rsidP="007D2C5F">
            <w:pPr>
              <w:rPr>
                <w:b/>
                <w:bCs/>
              </w:rPr>
            </w:pPr>
            <w:r w:rsidRPr="003065DE">
              <w:rPr>
                <w:b/>
                <w:bCs/>
              </w:rPr>
              <w:t>Paper based records</w:t>
            </w:r>
          </w:p>
        </w:tc>
        <w:tc>
          <w:tcPr>
            <w:tcW w:w="2419" w:type="dxa"/>
            <w:shd w:val="clear" w:color="auto" w:fill="002060"/>
          </w:tcPr>
          <w:p w:rsidR="0051020A" w:rsidRPr="003065DE" w:rsidRDefault="0051020A" w:rsidP="007D2C5F">
            <w:pPr>
              <w:rPr>
                <w:b/>
                <w:bCs/>
              </w:rPr>
            </w:pPr>
            <w:r w:rsidRPr="003065DE">
              <w:rPr>
                <w:b/>
                <w:bCs/>
              </w:rPr>
              <w:t>Where are they stored?</w:t>
            </w:r>
          </w:p>
        </w:tc>
        <w:tc>
          <w:tcPr>
            <w:tcW w:w="5387" w:type="dxa"/>
            <w:shd w:val="clear" w:color="auto" w:fill="002060"/>
          </w:tcPr>
          <w:p w:rsidR="0051020A" w:rsidRPr="003065DE" w:rsidRDefault="0051020A" w:rsidP="007D2C5F">
            <w:pPr>
              <w:rPr>
                <w:b/>
                <w:bCs/>
              </w:rPr>
            </w:pPr>
            <w:r w:rsidRPr="003065DE">
              <w:rPr>
                <w:b/>
                <w:bCs/>
              </w:rPr>
              <w:t>Back-up measures</w:t>
            </w:r>
          </w:p>
        </w:tc>
      </w:tr>
      <w:tr w:rsidR="0051020A" w:rsidTr="0051020A">
        <w:tc>
          <w:tcPr>
            <w:tcW w:w="2254" w:type="dxa"/>
          </w:tcPr>
          <w:p w:rsidR="0051020A" w:rsidRDefault="0051020A" w:rsidP="007D2C5F">
            <w:r>
              <w:t>Asset registers</w:t>
            </w:r>
          </w:p>
        </w:tc>
        <w:tc>
          <w:tcPr>
            <w:tcW w:w="2419" w:type="dxa"/>
          </w:tcPr>
          <w:p w:rsidR="0051020A" w:rsidRDefault="0051020A" w:rsidP="007D2C5F">
            <w:r>
              <w:t>Fireproof safe</w:t>
            </w:r>
          </w:p>
        </w:tc>
        <w:tc>
          <w:tcPr>
            <w:tcW w:w="5387" w:type="dxa"/>
          </w:tcPr>
          <w:p w:rsidR="0051020A" w:rsidRDefault="0051020A" w:rsidP="007D2C5F">
            <w:r>
              <w:t>Electronic copy on server</w:t>
            </w:r>
          </w:p>
        </w:tc>
      </w:tr>
      <w:tr w:rsidR="0051020A" w:rsidTr="0051020A">
        <w:tc>
          <w:tcPr>
            <w:tcW w:w="2254" w:type="dxa"/>
          </w:tcPr>
          <w:p w:rsidR="0051020A" w:rsidRDefault="0051020A" w:rsidP="007D2C5F">
            <w:r>
              <w:t>Insurance Docs</w:t>
            </w:r>
          </w:p>
        </w:tc>
        <w:tc>
          <w:tcPr>
            <w:tcW w:w="2419" w:type="dxa"/>
          </w:tcPr>
          <w:p w:rsidR="0051020A" w:rsidRDefault="0051020A" w:rsidP="007D2C5F">
            <w:r>
              <w:t>School Business Managers office</w:t>
            </w:r>
          </w:p>
        </w:tc>
        <w:tc>
          <w:tcPr>
            <w:tcW w:w="5387" w:type="dxa"/>
          </w:tcPr>
          <w:p w:rsidR="0051020A" w:rsidRDefault="0051020A" w:rsidP="007D2C5F">
            <w:r>
              <w:t>Electronic versions on server</w:t>
            </w:r>
          </w:p>
        </w:tc>
      </w:tr>
      <w:tr w:rsidR="0051020A" w:rsidRPr="00C110A2" w:rsidTr="0051020A">
        <w:tc>
          <w:tcPr>
            <w:tcW w:w="2254" w:type="dxa"/>
          </w:tcPr>
          <w:p w:rsidR="0051020A" w:rsidRPr="00C110A2" w:rsidRDefault="0051020A" w:rsidP="007D2C5F">
            <w:r w:rsidRPr="00C110A2">
              <w:t>Attendance registers</w:t>
            </w:r>
          </w:p>
        </w:tc>
        <w:tc>
          <w:tcPr>
            <w:tcW w:w="2419" w:type="dxa"/>
          </w:tcPr>
          <w:p w:rsidR="0051020A" w:rsidRPr="00C110A2" w:rsidRDefault="0051020A" w:rsidP="007D2C5F">
            <w:r w:rsidRPr="00C110A2">
              <w:t>School Office</w:t>
            </w:r>
          </w:p>
        </w:tc>
        <w:tc>
          <w:tcPr>
            <w:tcW w:w="5387" w:type="dxa"/>
          </w:tcPr>
          <w:p w:rsidR="0051020A" w:rsidRPr="00C110A2" w:rsidRDefault="0051020A" w:rsidP="007D2C5F">
            <w:r w:rsidRPr="00C110A2">
              <w:t>Electronic versions on SIMS.net</w:t>
            </w:r>
          </w:p>
        </w:tc>
      </w:tr>
    </w:tbl>
    <w:p w:rsidR="007D2C5F" w:rsidRPr="00C110A2" w:rsidRDefault="007D2C5F" w:rsidP="007D2C5F"/>
    <w:tbl>
      <w:tblPr>
        <w:tblStyle w:val="TableGrid"/>
        <w:tblW w:w="10060" w:type="dxa"/>
        <w:tblLook w:val="04A0" w:firstRow="1" w:lastRow="0" w:firstColumn="1" w:lastColumn="0" w:noHBand="0" w:noVBand="1"/>
      </w:tblPr>
      <w:tblGrid>
        <w:gridCol w:w="2254"/>
        <w:gridCol w:w="2419"/>
        <w:gridCol w:w="5387"/>
      </w:tblGrid>
      <w:tr w:rsidR="0051020A" w:rsidRPr="00C110A2" w:rsidTr="0051020A">
        <w:tc>
          <w:tcPr>
            <w:tcW w:w="2254" w:type="dxa"/>
            <w:shd w:val="clear" w:color="auto" w:fill="002060"/>
          </w:tcPr>
          <w:p w:rsidR="0051020A" w:rsidRPr="00C110A2" w:rsidRDefault="0051020A" w:rsidP="00872EE1">
            <w:pPr>
              <w:rPr>
                <w:b/>
                <w:bCs/>
              </w:rPr>
            </w:pPr>
            <w:r w:rsidRPr="00C110A2">
              <w:rPr>
                <w:b/>
                <w:bCs/>
              </w:rPr>
              <w:t>Electronic Records</w:t>
            </w:r>
          </w:p>
        </w:tc>
        <w:tc>
          <w:tcPr>
            <w:tcW w:w="2419" w:type="dxa"/>
            <w:shd w:val="clear" w:color="auto" w:fill="002060"/>
          </w:tcPr>
          <w:p w:rsidR="0051020A" w:rsidRPr="00C110A2" w:rsidRDefault="0051020A" w:rsidP="00872EE1">
            <w:pPr>
              <w:rPr>
                <w:b/>
                <w:bCs/>
              </w:rPr>
            </w:pPr>
            <w:r w:rsidRPr="00C110A2">
              <w:rPr>
                <w:b/>
                <w:bCs/>
              </w:rPr>
              <w:t>Where are they stored?</w:t>
            </w:r>
          </w:p>
        </w:tc>
        <w:tc>
          <w:tcPr>
            <w:tcW w:w="5387" w:type="dxa"/>
            <w:shd w:val="clear" w:color="auto" w:fill="002060"/>
          </w:tcPr>
          <w:p w:rsidR="0051020A" w:rsidRPr="00C110A2" w:rsidRDefault="0051020A" w:rsidP="00872EE1">
            <w:pPr>
              <w:rPr>
                <w:b/>
                <w:bCs/>
              </w:rPr>
            </w:pPr>
            <w:r w:rsidRPr="00C110A2">
              <w:rPr>
                <w:b/>
                <w:bCs/>
              </w:rPr>
              <w:t>Back-up measures</w:t>
            </w:r>
          </w:p>
        </w:tc>
      </w:tr>
      <w:tr w:rsidR="0051020A" w:rsidRPr="00C110A2" w:rsidTr="0051020A">
        <w:tc>
          <w:tcPr>
            <w:tcW w:w="2254" w:type="dxa"/>
          </w:tcPr>
          <w:p w:rsidR="0051020A" w:rsidRPr="00C110A2" w:rsidRDefault="0051020A" w:rsidP="00872EE1">
            <w:r w:rsidRPr="00C110A2">
              <w:t>Contact details</w:t>
            </w:r>
          </w:p>
        </w:tc>
        <w:tc>
          <w:tcPr>
            <w:tcW w:w="2419" w:type="dxa"/>
          </w:tcPr>
          <w:p w:rsidR="0051020A" w:rsidRPr="00C110A2" w:rsidRDefault="0051020A" w:rsidP="00872EE1">
            <w:r w:rsidRPr="00C110A2">
              <w:t>SIMS.net</w:t>
            </w:r>
          </w:p>
        </w:tc>
        <w:tc>
          <w:tcPr>
            <w:tcW w:w="5387" w:type="dxa"/>
          </w:tcPr>
          <w:p w:rsidR="0051020A" w:rsidRPr="00C110A2" w:rsidRDefault="0051020A" w:rsidP="00872EE1">
            <w:r w:rsidRPr="00C110A2">
              <w:t>Paper records in School Office. Daily backup to the cloud.</w:t>
            </w:r>
          </w:p>
        </w:tc>
      </w:tr>
      <w:tr w:rsidR="0051020A" w:rsidRPr="00C110A2" w:rsidTr="0051020A">
        <w:tc>
          <w:tcPr>
            <w:tcW w:w="2254" w:type="dxa"/>
          </w:tcPr>
          <w:p w:rsidR="0051020A" w:rsidRPr="00C110A2" w:rsidRDefault="0051020A" w:rsidP="00872EE1">
            <w:r w:rsidRPr="00C110A2">
              <w:t>Financial Info</w:t>
            </w:r>
          </w:p>
        </w:tc>
        <w:tc>
          <w:tcPr>
            <w:tcW w:w="2419" w:type="dxa"/>
          </w:tcPr>
          <w:p w:rsidR="0051020A" w:rsidRPr="00C110A2" w:rsidRDefault="0051020A" w:rsidP="00872EE1">
            <w:r w:rsidRPr="00C110A2">
              <w:t>SIMS FMS</w:t>
            </w:r>
          </w:p>
        </w:tc>
        <w:tc>
          <w:tcPr>
            <w:tcW w:w="5387" w:type="dxa"/>
          </w:tcPr>
          <w:p w:rsidR="0051020A" w:rsidRPr="00C110A2" w:rsidRDefault="0051020A" w:rsidP="00302502">
            <w:r w:rsidRPr="00C110A2">
              <w:t>Paper records in School Business Manager’s Office.</w:t>
            </w:r>
          </w:p>
        </w:tc>
      </w:tr>
      <w:tr w:rsidR="0051020A" w:rsidRPr="00C110A2" w:rsidTr="0051020A">
        <w:tc>
          <w:tcPr>
            <w:tcW w:w="2254" w:type="dxa"/>
          </w:tcPr>
          <w:p w:rsidR="0051020A" w:rsidRPr="00C110A2" w:rsidRDefault="0051020A" w:rsidP="00872EE1">
            <w:r w:rsidRPr="00C110A2">
              <w:t>Medical Info</w:t>
            </w:r>
          </w:p>
        </w:tc>
        <w:tc>
          <w:tcPr>
            <w:tcW w:w="2419" w:type="dxa"/>
          </w:tcPr>
          <w:p w:rsidR="0051020A" w:rsidRPr="00C110A2" w:rsidRDefault="0051020A" w:rsidP="00872EE1">
            <w:r w:rsidRPr="00C110A2">
              <w:t>SIMS.net</w:t>
            </w:r>
          </w:p>
        </w:tc>
        <w:tc>
          <w:tcPr>
            <w:tcW w:w="5387" w:type="dxa"/>
          </w:tcPr>
          <w:p w:rsidR="0051020A" w:rsidRPr="00C110A2" w:rsidRDefault="0051020A" w:rsidP="00872EE1">
            <w:r w:rsidRPr="00C110A2">
              <w:t>Paper records in School Office.</w:t>
            </w:r>
          </w:p>
        </w:tc>
      </w:tr>
      <w:tr w:rsidR="0051020A" w:rsidTr="0051020A">
        <w:tc>
          <w:tcPr>
            <w:tcW w:w="2254" w:type="dxa"/>
          </w:tcPr>
          <w:p w:rsidR="0051020A" w:rsidRPr="00C110A2" w:rsidRDefault="0051020A" w:rsidP="00872EE1">
            <w:r w:rsidRPr="00C110A2">
              <w:t>Attendance Registers</w:t>
            </w:r>
          </w:p>
        </w:tc>
        <w:tc>
          <w:tcPr>
            <w:tcW w:w="2419" w:type="dxa"/>
          </w:tcPr>
          <w:p w:rsidR="0051020A" w:rsidRPr="00C110A2" w:rsidRDefault="0051020A" w:rsidP="00872EE1">
            <w:r w:rsidRPr="00C110A2">
              <w:t>SIMS.net</w:t>
            </w:r>
          </w:p>
        </w:tc>
        <w:tc>
          <w:tcPr>
            <w:tcW w:w="5387" w:type="dxa"/>
          </w:tcPr>
          <w:p w:rsidR="0051020A" w:rsidRPr="00C110A2" w:rsidRDefault="0051020A" w:rsidP="00872EE1">
            <w:r w:rsidRPr="00C110A2">
              <w:t>Paper records in School Office.</w:t>
            </w:r>
          </w:p>
        </w:tc>
      </w:tr>
    </w:tbl>
    <w:p w:rsidR="007D2C5F" w:rsidRDefault="007D2C5F" w:rsidP="007D2C5F">
      <w:pPr>
        <w:pStyle w:val="Heading2"/>
      </w:pPr>
    </w:p>
    <w:p w:rsidR="00302502" w:rsidRPr="00302502" w:rsidRDefault="00302502" w:rsidP="00302502">
      <w:pPr>
        <w:rPr>
          <w:rFonts w:asciiTheme="majorHAnsi" w:hAnsiTheme="majorHAnsi" w:cstheme="majorHAnsi"/>
          <w:b/>
          <w:i/>
          <w:sz w:val="28"/>
        </w:rPr>
      </w:pPr>
      <w:r w:rsidRPr="00CA7177">
        <w:rPr>
          <w:rFonts w:asciiTheme="majorHAnsi" w:hAnsiTheme="majorHAnsi" w:cstheme="majorHAnsi"/>
          <w:b/>
          <w:i/>
          <w:sz w:val="28"/>
        </w:rPr>
        <w:t xml:space="preserve">APPENDIX </w:t>
      </w:r>
      <w:r w:rsidR="00CA7177" w:rsidRPr="00CA7177">
        <w:rPr>
          <w:rFonts w:asciiTheme="majorHAnsi" w:hAnsiTheme="majorHAnsi" w:cstheme="majorHAnsi"/>
          <w:b/>
          <w:i/>
          <w:sz w:val="28"/>
        </w:rPr>
        <w:t>2 –</w:t>
      </w:r>
      <w:r w:rsidRPr="00CA7177">
        <w:rPr>
          <w:rFonts w:asciiTheme="majorHAnsi" w:hAnsiTheme="majorHAnsi" w:cstheme="majorHAnsi"/>
          <w:b/>
          <w:i/>
          <w:sz w:val="28"/>
        </w:rPr>
        <w:t xml:space="preserve"> </w:t>
      </w:r>
      <w:r w:rsidR="00CA7177" w:rsidRPr="00CA7177">
        <w:rPr>
          <w:rFonts w:asciiTheme="majorHAnsi" w:hAnsiTheme="majorHAnsi" w:cstheme="majorHAnsi"/>
          <w:b/>
          <w:i/>
          <w:sz w:val="28"/>
        </w:rPr>
        <w:t>SITE INFORMATION</w:t>
      </w:r>
    </w:p>
    <w:tbl>
      <w:tblPr>
        <w:tblStyle w:val="TableGrid"/>
        <w:tblW w:w="10201" w:type="dxa"/>
        <w:tblLook w:val="04A0" w:firstRow="1" w:lastRow="0" w:firstColumn="1" w:lastColumn="0" w:noHBand="0" w:noVBand="1"/>
      </w:tblPr>
      <w:tblGrid>
        <w:gridCol w:w="2254"/>
        <w:gridCol w:w="2419"/>
        <w:gridCol w:w="2268"/>
        <w:gridCol w:w="3260"/>
      </w:tblGrid>
      <w:tr w:rsidR="007D2C5F" w:rsidTr="009B3FBC">
        <w:tc>
          <w:tcPr>
            <w:tcW w:w="2254" w:type="dxa"/>
            <w:shd w:val="clear" w:color="auto" w:fill="002060"/>
          </w:tcPr>
          <w:p w:rsidR="007D2C5F" w:rsidRPr="003065DE" w:rsidRDefault="007D2C5F" w:rsidP="00872EE1">
            <w:pPr>
              <w:rPr>
                <w:b/>
                <w:bCs/>
              </w:rPr>
            </w:pPr>
            <w:r w:rsidRPr="003065DE">
              <w:rPr>
                <w:b/>
                <w:bCs/>
              </w:rPr>
              <w:t>Utility Supplies</w:t>
            </w:r>
          </w:p>
        </w:tc>
        <w:tc>
          <w:tcPr>
            <w:tcW w:w="2419" w:type="dxa"/>
            <w:shd w:val="clear" w:color="auto" w:fill="002060"/>
          </w:tcPr>
          <w:p w:rsidR="007D2C5F" w:rsidRPr="003065DE" w:rsidRDefault="007D2C5F" w:rsidP="00872EE1">
            <w:pPr>
              <w:rPr>
                <w:b/>
                <w:bCs/>
              </w:rPr>
            </w:pPr>
            <w:r w:rsidRPr="003065DE">
              <w:rPr>
                <w:b/>
                <w:bCs/>
              </w:rPr>
              <w:t>Locations</w:t>
            </w:r>
          </w:p>
        </w:tc>
        <w:tc>
          <w:tcPr>
            <w:tcW w:w="2268" w:type="dxa"/>
            <w:shd w:val="clear" w:color="auto" w:fill="002060"/>
          </w:tcPr>
          <w:p w:rsidR="007D2C5F" w:rsidRPr="003065DE" w:rsidRDefault="007D2C5F" w:rsidP="00872EE1">
            <w:pPr>
              <w:rPr>
                <w:b/>
                <w:bCs/>
              </w:rPr>
            </w:pPr>
            <w:r w:rsidRPr="003065DE">
              <w:rPr>
                <w:b/>
                <w:bCs/>
              </w:rPr>
              <w:t>Access</w:t>
            </w:r>
          </w:p>
        </w:tc>
        <w:tc>
          <w:tcPr>
            <w:tcW w:w="3260" w:type="dxa"/>
            <w:shd w:val="clear" w:color="auto" w:fill="002060"/>
          </w:tcPr>
          <w:p w:rsidR="007D2C5F" w:rsidRPr="003065DE" w:rsidRDefault="007D2C5F" w:rsidP="00872EE1">
            <w:pPr>
              <w:rPr>
                <w:b/>
                <w:bCs/>
              </w:rPr>
            </w:pPr>
            <w:r w:rsidRPr="003065DE">
              <w:rPr>
                <w:b/>
                <w:bCs/>
              </w:rPr>
              <w:t xml:space="preserve">Notes </w:t>
            </w:r>
          </w:p>
        </w:tc>
      </w:tr>
      <w:tr w:rsidR="007D2C5F" w:rsidTr="009B3FBC">
        <w:tc>
          <w:tcPr>
            <w:tcW w:w="2254" w:type="dxa"/>
          </w:tcPr>
          <w:p w:rsidR="007D2C5F" w:rsidRPr="009B3FBC" w:rsidRDefault="007D2C5F" w:rsidP="00872EE1">
            <w:r w:rsidRPr="009B3FBC">
              <w:t>Gas</w:t>
            </w:r>
          </w:p>
        </w:tc>
        <w:tc>
          <w:tcPr>
            <w:tcW w:w="2419" w:type="dxa"/>
          </w:tcPr>
          <w:p w:rsidR="007D2C5F" w:rsidRPr="009B3FBC" w:rsidRDefault="009B3FBC" w:rsidP="00872EE1">
            <w:r w:rsidRPr="009B3FBC">
              <w:t>Garden of Premises Manager’s bungalow</w:t>
            </w:r>
          </w:p>
        </w:tc>
        <w:tc>
          <w:tcPr>
            <w:tcW w:w="2268" w:type="dxa"/>
          </w:tcPr>
          <w:p w:rsidR="007D2C5F" w:rsidRPr="009B3FBC" w:rsidRDefault="009B3FBC" w:rsidP="00872EE1">
            <w:r w:rsidRPr="009B3FBC">
              <w:t>Through Premises Manager’s bungalow or side gate</w:t>
            </w:r>
          </w:p>
        </w:tc>
        <w:tc>
          <w:tcPr>
            <w:tcW w:w="3260" w:type="dxa"/>
          </w:tcPr>
          <w:p w:rsidR="007D2C5F" w:rsidRPr="00302502" w:rsidRDefault="007D2C5F" w:rsidP="00872EE1">
            <w:pPr>
              <w:rPr>
                <w:highlight w:val="yellow"/>
              </w:rPr>
            </w:pPr>
          </w:p>
        </w:tc>
      </w:tr>
      <w:tr w:rsidR="007D2C5F" w:rsidTr="009B3FBC">
        <w:tc>
          <w:tcPr>
            <w:tcW w:w="2254" w:type="dxa"/>
          </w:tcPr>
          <w:p w:rsidR="007D2C5F" w:rsidRPr="009B3FBC" w:rsidRDefault="007D2C5F" w:rsidP="00872EE1">
            <w:r w:rsidRPr="009B3FBC">
              <w:t>Water</w:t>
            </w:r>
          </w:p>
        </w:tc>
        <w:tc>
          <w:tcPr>
            <w:tcW w:w="2419" w:type="dxa"/>
          </w:tcPr>
          <w:p w:rsidR="007D2C5F" w:rsidRPr="009B3FBC" w:rsidRDefault="009B3FBC" w:rsidP="00872EE1">
            <w:r w:rsidRPr="009B3FBC">
              <w:t>Garden of Premises Manager’s bungalow</w:t>
            </w:r>
          </w:p>
        </w:tc>
        <w:tc>
          <w:tcPr>
            <w:tcW w:w="2268" w:type="dxa"/>
          </w:tcPr>
          <w:p w:rsidR="007D2C5F" w:rsidRPr="009B3FBC" w:rsidRDefault="009B3FBC" w:rsidP="00872EE1">
            <w:r w:rsidRPr="009B3FBC">
              <w:t>Through Premises Manager’s bungalow or side gate</w:t>
            </w:r>
          </w:p>
        </w:tc>
        <w:tc>
          <w:tcPr>
            <w:tcW w:w="3260" w:type="dxa"/>
          </w:tcPr>
          <w:p w:rsidR="007D2C5F" w:rsidRPr="00302502" w:rsidRDefault="007D2C5F" w:rsidP="00872EE1">
            <w:pPr>
              <w:rPr>
                <w:highlight w:val="yellow"/>
              </w:rPr>
            </w:pPr>
          </w:p>
        </w:tc>
      </w:tr>
      <w:tr w:rsidR="009B3FBC" w:rsidTr="009B3FBC">
        <w:tc>
          <w:tcPr>
            <w:tcW w:w="2254" w:type="dxa"/>
          </w:tcPr>
          <w:p w:rsidR="009B3FBC" w:rsidRPr="00302502" w:rsidRDefault="009B3FBC" w:rsidP="009B3FBC">
            <w:pPr>
              <w:rPr>
                <w:highlight w:val="yellow"/>
              </w:rPr>
            </w:pPr>
            <w:r w:rsidRPr="009B3FBC">
              <w:t>Electricity</w:t>
            </w:r>
          </w:p>
        </w:tc>
        <w:tc>
          <w:tcPr>
            <w:tcW w:w="2419" w:type="dxa"/>
          </w:tcPr>
          <w:p w:rsidR="009B3FBC" w:rsidRPr="00302502" w:rsidRDefault="009B3FBC" w:rsidP="009B3FBC">
            <w:pPr>
              <w:rPr>
                <w:highlight w:val="yellow"/>
              </w:rPr>
            </w:pPr>
            <w:r w:rsidRPr="009B3FBC">
              <w:t>Boiler House</w:t>
            </w:r>
          </w:p>
        </w:tc>
        <w:tc>
          <w:tcPr>
            <w:tcW w:w="2268" w:type="dxa"/>
          </w:tcPr>
          <w:p w:rsidR="009B3FBC" w:rsidRPr="00302502" w:rsidRDefault="009B3FBC" w:rsidP="009B3FBC">
            <w:pPr>
              <w:rPr>
                <w:highlight w:val="yellow"/>
              </w:rPr>
            </w:pPr>
            <w:r w:rsidRPr="009B3FBC">
              <w:t>Key</w:t>
            </w:r>
          </w:p>
        </w:tc>
        <w:tc>
          <w:tcPr>
            <w:tcW w:w="3260" w:type="dxa"/>
          </w:tcPr>
          <w:p w:rsidR="009B3FBC" w:rsidRPr="00302502" w:rsidRDefault="009B3FBC" w:rsidP="009B3FBC">
            <w:pPr>
              <w:rPr>
                <w:highlight w:val="yellow"/>
              </w:rPr>
            </w:pPr>
            <w:r w:rsidRPr="009B3FBC">
              <w:t>Key in School Business Manager’s office cupboard.</w:t>
            </w:r>
          </w:p>
        </w:tc>
      </w:tr>
      <w:tr w:rsidR="007D2C5F" w:rsidTr="009B3FBC">
        <w:tc>
          <w:tcPr>
            <w:tcW w:w="2254" w:type="dxa"/>
          </w:tcPr>
          <w:p w:rsidR="007D2C5F" w:rsidRPr="009B3FBC" w:rsidRDefault="007D2C5F" w:rsidP="00872EE1">
            <w:r w:rsidRPr="009B3FBC">
              <w:t>Heating</w:t>
            </w:r>
          </w:p>
        </w:tc>
        <w:tc>
          <w:tcPr>
            <w:tcW w:w="2419" w:type="dxa"/>
          </w:tcPr>
          <w:p w:rsidR="007D2C5F" w:rsidRPr="009B3FBC" w:rsidRDefault="009B3FBC" w:rsidP="00872EE1">
            <w:r w:rsidRPr="009B3FBC">
              <w:t>Boiler House</w:t>
            </w:r>
          </w:p>
        </w:tc>
        <w:tc>
          <w:tcPr>
            <w:tcW w:w="2268" w:type="dxa"/>
          </w:tcPr>
          <w:p w:rsidR="007D2C5F" w:rsidRPr="009B3FBC" w:rsidRDefault="009B3FBC" w:rsidP="00872EE1">
            <w:r w:rsidRPr="009B3FBC">
              <w:t>Key</w:t>
            </w:r>
          </w:p>
        </w:tc>
        <w:tc>
          <w:tcPr>
            <w:tcW w:w="3260" w:type="dxa"/>
          </w:tcPr>
          <w:p w:rsidR="007D2C5F" w:rsidRPr="009B3FBC" w:rsidRDefault="009B3FBC" w:rsidP="009B3FBC">
            <w:r w:rsidRPr="009B3FBC">
              <w:t>Key in School Business Manager’s office cupboard.</w:t>
            </w:r>
          </w:p>
        </w:tc>
      </w:tr>
    </w:tbl>
    <w:p w:rsidR="007D2C5F" w:rsidRDefault="007D2C5F" w:rsidP="007D2C5F">
      <w:pPr>
        <w:pStyle w:val="Heading2"/>
      </w:pPr>
    </w:p>
    <w:p w:rsidR="007D2C5F" w:rsidRDefault="007D2C5F" w:rsidP="007D2C5F">
      <w:pPr>
        <w:pStyle w:val="Heading2"/>
      </w:pPr>
      <w:bookmarkStart w:id="36" w:name="_Toc114049676"/>
      <w:r w:rsidRPr="00CA7177">
        <w:t>APPENDIX 3- EVACUATION</w:t>
      </w:r>
      <w:bookmarkEnd w:id="36"/>
    </w:p>
    <w:tbl>
      <w:tblPr>
        <w:tblStyle w:val="TableGrid"/>
        <w:tblW w:w="10201" w:type="dxa"/>
        <w:tblLook w:val="04A0" w:firstRow="1" w:lastRow="0" w:firstColumn="1" w:lastColumn="0" w:noHBand="0" w:noVBand="1"/>
      </w:tblPr>
      <w:tblGrid>
        <w:gridCol w:w="2254"/>
        <w:gridCol w:w="7947"/>
      </w:tblGrid>
      <w:tr w:rsidR="007D2C5F" w:rsidTr="00356795">
        <w:tc>
          <w:tcPr>
            <w:tcW w:w="2254" w:type="dxa"/>
            <w:shd w:val="clear" w:color="auto" w:fill="002060"/>
          </w:tcPr>
          <w:p w:rsidR="007D2C5F" w:rsidRPr="003065DE" w:rsidRDefault="007D2C5F" w:rsidP="00872EE1">
            <w:pPr>
              <w:rPr>
                <w:b/>
                <w:bCs/>
              </w:rPr>
            </w:pPr>
            <w:r w:rsidRPr="003065DE">
              <w:rPr>
                <w:b/>
                <w:bCs/>
              </w:rPr>
              <w:t>Signals</w:t>
            </w:r>
          </w:p>
        </w:tc>
        <w:tc>
          <w:tcPr>
            <w:tcW w:w="7947" w:type="dxa"/>
            <w:shd w:val="clear" w:color="auto" w:fill="002060"/>
          </w:tcPr>
          <w:p w:rsidR="007D2C5F" w:rsidRPr="007D2C5F" w:rsidRDefault="007D2C5F" w:rsidP="00872EE1"/>
        </w:tc>
      </w:tr>
      <w:tr w:rsidR="00302502" w:rsidTr="00356795">
        <w:tc>
          <w:tcPr>
            <w:tcW w:w="2254" w:type="dxa"/>
          </w:tcPr>
          <w:p w:rsidR="00302502" w:rsidRDefault="00302502" w:rsidP="00302502">
            <w:r>
              <w:t>Fire evacuation</w:t>
            </w:r>
          </w:p>
        </w:tc>
        <w:tc>
          <w:tcPr>
            <w:tcW w:w="7947" w:type="dxa"/>
          </w:tcPr>
          <w:p w:rsidR="00302502" w:rsidRDefault="00302502" w:rsidP="00302502">
            <w:r w:rsidRPr="002C057B">
              <w:t xml:space="preserve">Continuous ring of the fire alarm </w:t>
            </w:r>
          </w:p>
        </w:tc>
      </w:tr>
      <w:tr w:rsidR="00302502" w:rsidTr="00356795">
        <w:tc>
          <w:tcPr>
            <w:tcW w:w="2254" w:type="dxa"/>
          </w:tcPr>
          <w:p w:rsidR="00302502" w:rsidRDefault="00302502" w:rsidP="00302502">
            <w:r>
              <w:t>Bomb evacuation</w:t>
            </w:r>
          </w:p>
        </w:tc>
        <w:tc>
          <w:tcPr>
            <w:tcW w:w="7947" w:type="dxa"/>
          </w:tcPr>
          <w:p w:rsidR="00302502" w:rsidRDefault="00302502" w:rsidP="00302502">
            <w:r w:rsidRPr="002C057B">
              <w:t xml:space="preserve">Continuous ring of the fire alarm </w:t>
            </w:r>
          </w:p>
        </w:tc>
      </w:tr>
      <w:tr w:rsidR="007D2C5F" w:rsidTr="00356795">
        <w:tc>
          <w:tcPr>
            <w:tcW w:w="2254" w:type="dxa"/>
          </w:tcPr>
          <w:p w:rsidR="007D2C5F" w:rsidRDefault="007D2C5F" w:rsidP="00872EE1">
            <w:r>
              <w:t>All clear</w:t>
            </w:r>
          </w:p>
        </w:tc>
        <w:tc>
          <w:tcPr>
            <w:tcW w:w="7947" w:type="dxa"/>
          </w:tcPr>
          <w:p w:rsidR="007D2C5F" w:rsidRDefault="00302502" w:rsidP="00872EE1">
            <w:r w:rsidRPr="00302502">
              <w:t>On Headteacher’s authority</w:t>
            </w:r>
          </w:p>
        </w:tc>
      </w:tr>
    </w:tbl>
    <w:p w:rsidR="007D2C5F" w:rsidRDefault="007D2C5F" w:rsidP="007D2C5F"/>
    <w:tbl>
      <w:tblPr>
        <w:tblStyle w:val="TableGrid"/>
        <w:tblW w:w="10201" w:type="dxa"/>
        <w:tblLook w:val="04A0" w:firstRow="1" w:lastRow="0" w:firstColumn="1" w:lastColumn="0" w:noHBand="0" w:noVBand="1"/>
      </w:tblPr>
      <w:tblGrid>
        <w:gridCol w:w="2254"/>
        <w:gridCol w:w="7947"/>
      </w:tblGrid>
      <w:tr w:rsidR="007D2C5F" w:rsidTr="00356795">
        <w:tc>
          <w:tcPr>
            <w:tcW w:w="2254" w:type="dxa"/>
            <w:shd w:val="clear" w:color="auto" w:fill="002060"/>
          </w:tcPr>
          <w:p w:rsidR="007D2C5F" w:rsidRPr="003065DE" w:rsidRDefault="007D2C5F" w:rsidP="00872EE1">
            <w:pPr>
              <w:rPr>
                <w:b/>
                <w:bCs/>
              </w:rPr>
            </w:pPr>
            <w:r w:rsidRPr="003065DE">
              <w:rPr>
                <w:b/>
                <w:bCs/>
              </w:rPr>
              <w:t>Assembly</w:t>
            </w:r>
          </w:p>
        </w:tc>
        <w:tc>
          <w:tcPr>
            <w:tcW w:w="7947" w:type="dxa"/>
            <w:shd w:val="clear" w:color="auto" w:fill="002060"/>
          </w:tcPr>
          <w:p w:rsidR="007D2C5F" w:rsidRPr="007D2C5F" w:rsidRDefault="007D2C5F" w:rsidP="00872EE1"/>
        </w:tc>
      </w:tr>
      <w:tr w:rsidR="007D2C5F" w:rsidTr="00356795">
        <w:tc>
          <w:tcPr>
            <w:tcW w:w="2254" w:type="dxa"/>
          </w:tcPr>
          <w:p w:rsidR="007D2C5F" w:rsidRDefault="00356795" w:rsidP="00872EE1">
            <w:r>
              <w:t>Fire assembly point</w:t>
            </w:r>
          </w:p>
        </w:tc>
        <w:tc>
          <w:tcPr>
            <w:tcW w:w="7947" w:type="dxa"/>
          </w:tcPr>
          <w:p w:rsidR="00356795" w:rsidRDefault="00356795" w:rsidP="00356795">
            <w:r>
              <w:t>Years R,1 and 2 – Upper school playground, all facing Kentwyns</w:t>
            </w:r>
          </w:p>
          <w:p w:rsidR="007D2C5F" w:rsidRDefault="00356795" w:rsidP="00356795">
            <w:r>
              <w:t>Years 3,4,5 and 6 – Upper school playground/field – all facing Kentwyns</w:t>
            </w:r>
          </w:p>
        </w:tc>
      </w:tr>
      <w:tr w:rsidR="007D2C5F" w:rsidTr="00356795">
        <w:tc>
          <w:tcPr>
            <w:tcW w:w="2254" w:type="dxa"/>
          </w:tcPr>
          <w:p w:rsidR="007D2C5F" w:rsidRDefault="00356795" w:rsidP="00872EE1">
            <w:r>
              <w:t>Bomb evac point</w:t>
            </w:r>
          </w:p>
        </w:tc>
        <w:tc>
          <w:tcPr>
            <w:tcW w:w="7947" w:type="dxa"/>
          </w:tcPr>
          <w:p w:rsidR="007D2C5F" w:rsidRDefault="00356795" w:rsidP="00872EE1">
            <w:r>
              <w:t>Field</w:t>
            </w:r>
          </w:p>
        </w:tc>
      </w:tr>
    </w:tbl>
    <w:p w:rsidR="007D2C5F" w:rsidRDefault="007D2C5F" w:rsidP="007D2C5F"/>
    <w:p w:rsidR="00B03EFC" w:rsidRDefault="00B03EFC" w:rsidP="007D2C5F"/>
    <w:p w:rsidR="00B03EFC" w:rsidRDefault="00B03EFC" w:rsidP="007D2C5F"/>
    <w:p w:rsidR="003B0550" w:rsidRDefault="003B0550" w:rsidP="007D2C5F"/>
    <w:p w:rsidR="005A15F6" w:rsidRDefault="005A15F6" w:rsidP="007D2C5F"/>
    <w:p w:rsidR="005A15F6" w:rsidRDefault="005A15F6" w:rsidP="007D2C5F"/>
    <w:p w:rsidR="0051020A" w:rsidRDefault="0051020A" w:rsidP="007D2C5F"/>
    <w:p w:rsidR="0051020A" w:rsidRDefault="0051020A" w:rsidP="007D2C5F"/>
    <w:p w:rsidR="00CC3CDD" w:rsidRDefault="00CC3CDD" w:rsidP="007D2C5F">
      <w:r>
        <w:t xml:space="preserve">If the school has been </w:t>
      </w:r>
      <w:r w:rsidR="00B03EFC">
        <w:t>evacuated and pupils are not able to return to school (or go home), it may be possible to relocate temporarily to another building (e.g. your buddy school)</w:t>
      </w:r>
      <w:r w:rsidR="00356795">
        <w:br/>
      </w:r>
    </w:p>
    <w:tbl>
      <w:tblPr>
        <w:tblStyle w:val="TableGrid"/>
        <w:tblW w:w="0" w:type="auto"/>
        <w:tblLook w:val="04A0" w:firstRow="1" w:lastRow="0" w:firstColumn="1" w:lastColumn="0" w:noHBand="0" w:noVBand="1"/>
      </w:tblPr>
      <w:tblGrid>
        <w:gridCol w:w="3606"/>
        <w:gridCol w:w="6588"/>
      </w:tblGrid>
      <w:tr w:rsidR="00C03750" w:rsidTr="00B03EFC">
        <w:tc>
          <w:tcPr>
            <w:tcW w:w="4508" w:type="dxa"/>
          </w:tcPr>
          <w:p w:rsidR="00B03EFC" w:rsidRDefault="00B03EFC" w:rsidP="007D2C5F">
            <w:r>
              <w:t>Pre</w:t>
            </w:r>
            <w:r w:rsidR="004C6339">
              <w:t>-</w:t>
            </w:r>
            <w:r>
              <w:t>identified buddy school/place of safety</w:t>
            </w:r>
          </w:p>
          <w:p w:rsidR="00B03EFC" w:rsidRDefault="00B03EFC" w:rsidP="007D2C5F"/>
        </w:tc>
        <w:tc>
          <w:tcPr>
            <w:tcW w:w="4508" w:type="dxa"/>
          </w:tcPr>
          <w:p w:rsidR="00B03EFC" w:rsidRDefault="00356795" w:rsidP="007D2C5F">
            <w:r>
              <w:rPr>
                <w:rFonts w:ascii="Calibri" w:hAnsi="Calibri"/>
              </w:rPr>
              <w:t>Place of safety</w:t>
            </w:r>
          </w:p>
        </w:tc>
      </w:tr>
      <w:tr w:rsidR="00C03750" w:rsidTr="00B03EFC">
        <w:tc>
          <w:tcPr>
            <w:tcW w:w="4508" w:type="dxa"/>
          </w:tcPr>
          <w:p w:rsidR="00B03EFC" w:rsidRDefault="00B03EFC" w:rsidP="007D2C5F">
            <w:r>
              <w:t>Name of premise</w:t>
            </w:r>
          </w:p>
          <w:p w:rsidR="00B03EFC" w:rsidRDefault="00B03EFC" w:rsidP="007D2C5F"/>
        </w:tc>
        <w:tc>
          <w:tcPr>
            <w:tcW w:w="4508" w:type="dxa"/>
          </w:tcPr>
          <w:p w:rsidR="00B03EFC" w:rsidRDefault="00356795" w:rsidP="00356795">
            <w:r w:rsidRPr="003D4899">
              <w:rPr>
                <w:rFonts w:ascii="Calibri" w:hAnsi="Calibri"/>
              </w:rPr>
              <w:t>Christ Church, South Nutfield</w:t>
            </w:r>
          </w:p>
        </w:tc>
      </w:tr>
      <w:tr w:rsidR="00C03750" w:rsidTr="00B03EFC">
        <w:tc>
          <w:tcPr>
            <w:tcW w:w="4508" w:type="dxa"/>
          </w:tcPr>
          <w:p w:rsidR="00B03EFC" w:rsidRDefault="00B03EFC" w:rsidP="007D2C5F">
            <w:r>
              <w:t>Type of premise</w:t>
            </w:r>
          </w:p>
          <w:p w:rsidR="00B03EFC" w:rsidRDefault="00B03EFC" w:rsidP="007D2C5F"/>
        </w:tc>
        <w:tc>
          <w:tcPr>
            <w:tcW w:w="4508" w:type="dxa"/>
          </w:tcPr>
          <w:p w:rsidR="00B03EFC" w:rsidRDefault="00356795" w:rsidP="007D2C5F">
            <w:r>
              <w:t>Church</w:t>
            </w:r>
          </w:p>
        </w:tc>
      </w:tr>
      <w:tr w:rsidR="00C03750" w:rsidTr="00B03EFC">
        <w:tc>
          <w:tcPr>
            <w:tcW w:w="4508" w:type="dxa"/>
          </w:tcPr>
          <w:p w:rsidR="00B03EFC" w:rsidRDefault="00B03EFC" w:rsidP="007D2C5F">
            <w:r>
              <w:t>Contact name and details of key holder</w:t>
            </w:r>
          </w:p>
          <w:p w:rsidR="00B03EFC" w:rsidRDefault="00B03EFC" w:rsidP="007D2C5F"/>
        </w:tc>
        <w:tc>
          <w:tcPr>
            <w:tcW w:w="4508" w:type="dxa"/>
          </w:tcPr>
          <w:p w:rsidR="00B03EFC" w:rsidRDefault="00356795" w:rsidP="00356795">
            <w:r>
              <w:t xml:space="preserve">Vicar: Revd Len Abrams - </w:t>
            </w:r>
            <w:r w:rsidRPr="00356795">
              <w:t>01737 822211</w:t>
            </w:r>
          </w:p>
          <w:p w:rsidR="00F726A9" w:rsidRDefault="00F726A9" w:rsidP="00F726A9">
            <w:r>
              <w:t>Key in Headteacher</w:t>
            </w:r>
            <w:r w:rsidR="0051020A">
              <w:t>’</w:t>
            </w:r>
            <w:r>
              <w:t>s desk drawer and in the emergency grab bag in the School Business Manager</w:t>
            </w:r>
            <w:r w:rsidR="0051020A">
              <w:t>’</w:t>
            </w:r>
            <w:r>
              <w:t>s office.</w:t>
            </w:r>
          </w:p>
        </w:tc>
      </w:tr>
      <w:tr w:rsidR="00C03750" w:rsidTr="00B03EFC">
        <w:tc>
          <w:tcPr>
            <w:tcW w:w="4508" w:type="dxa"/>
          </w:tcPr>
          <w:p w:rsidR="00B03EFC" w:rsidRDefault="00B03EFC" w:rsidP="007D2C5F">
            <w:r>
              <w:t>Address</w:t>
            </w:r>
          </w:p>
          <w:p w:rsidR="00B03EFC" w:rsidRDefault="00B03EFC" w:rsidP="007D2C5F"/>
        </w:tc>
        <w:tc>
          <w:tcPr>
            <w:tcW w:w="4508" w:type="dxa"/>
          </w:tcPr>
          <w:p w:rsidR="00B03EFC" w:rsidRDefault="00356795" w:rsidP="007D2C5F">
            <w:r w:rsidRPr="003D4899">
              <w:rPr>
                <w:rFonts w:ascii="Calibri" w:hAnsi="Calibri"/>
              </w:rPr>
              <w:t>Christ Church, South Nutfield, Kings Cross Lane, South Nutfield, Surrey, RH1 5NG</w:t>
            </w:r>
          </w:p>
        </w:tc>
      </w:tr>
      <w:tr w:rsidR="00C03750" w:rsidTr="00C03750">
        <w:tc>
          <w:tcPr>
            <w:tcW w:w="4508" w:type="dxa"/>
            <w:shd w:val="clear" w:color="auto" w:fill="auto"/>
          </w:tcPr>
          <w:p w:rsidR="00B03EFC" w:rsidRPr="00C03750" w:rsidRDefault="00B03EFC" w:rsidP="007D2C5F">
            <w:r w:rsidRPr="00C03750">
              <w:t>Directions/map</w:t>
            </w:r>
          </w:p>
          <w:p w:rsidR="00B03EFC" w:rsidRPr="00356795" w:rsidRDefault="00B03EFC" w:rsidP="007D2C5F">
            <w:pPr>
              <w:rPr>
                <w:highlight w:val="yellow"/>
              </w:rPr>
            </w:pPr>
          </w:p>
        </w:tc>
        <w:tc>
          <w:tcPr>
            <w:tcW w:w="4508" w:type="dxa"/>
          </w:tcPr>
          <w:p w:rsidR="00B03EFC" w:rsidRDefault="00C03750" w:rsidP="007D2C5F">
            <w:r w:rsidRPr="00C03750">
              <w:rPr>
                <w:noProof/>
                <w:lang w:eastAsia="en-GB"/>
              </w:rPr>
              <w:drawing>
                <wp:inline distT="0" distB="0" distL="0" distR="0" wp14:anchorId="52AD40F7" wp14:editId="00BE0136">
                  <wp:extent cx="4046441" cy="37228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68954" cy="3743566"/>
                          </a:xfrm>
                          <a:prstGeom prst="rect">
                            <a:avLst/>
                          </a:prstGeom>
                        </pic:spPr>
                      </pic:pic>
                    </a:graphicData>
                  </a:graphic>
                </wp:inline>
              </w:drawing>
            </w:r>
          </w:p>
        </w:tc>
      </w:tr>
      <w:tr w:rsidR="00C03750" w:rsidTr="00B03EFC">
        <w:tc>
          <w:tcPr>
            <w:tcW w:w="4508" w:type="dxa"/>
          </w:tcPr>
          <w:p w:rsidR="00B03EFC" w:rsidRPr="00C03750" w:rsidRDefault="00B03EFC" w:rsidP="007D2C5F">
            <w:r w:rsidRPr="00C03750">
              <w:t>Estimated travel time</w:t>
            </w:r>
          </w:p>
          <w:p w:rsidR="00B03EFC" w:rsidRPr="00356795" w:rsidRDefault="00B03EFC" w:rsidP="007D2C5F">
            <w:pPr>
              <w:rPr>
                <w:highlight w:val="yellow"/>
              </w:rPr>
            </w:pPr>
          </w:p>
        </w:tc>
        <w:tc>
          <w:tcPr>
            <w:tcW w:w="4508" w:type="dxa"/>
          </w:tcPr>
          <w:p w:rsidR="00B03EFC" w:rsidRDefault="00C03750" w:rsidP="00C03750">
            <w:r>
              <w:t>10-15 minutes’ walk</w:t>
            </w:r>
          </w:p>
        </w:tc>
      </w:tr>
      <w:tr w:rsidR="00C03750" w:rsidTr="00B03EFC">
        <w:tc>
          <w:tcPr>
            <w:tcW w:w="4508" w:type="dxa"/>
          </w:tcPr>
          <w:p w:rsidR="00B03EFC" w:rsidRPr="0051020A" w:rsidRDefault="00B03EFC" w:rsidP="007D2C5F">
            <w:r w:rsidRPr="0051020A">
              <w:t>Capacity</w:t>
            </w:r>
          </w:p>
          <w:p w:rsidR="00B03EFC" w:rsidRPr="0051020A" w:rsidRDefault="00B03EFC" w:rsidP="007D2C5F"/>
        </w:tc>
        <w:tc>
          <w:tcPr>
            <w:tcW w:w="4508" w:type="dxa"/>
          </w:tcPr>
          <w:p w:rsidR="00B03EFC" w:rsidRDefault="0051020A" w:rsidP="007D2C5F">
            <w:r>
              <w:t>300</w:t>
            </w:r>
          </w:p>
        </w:tc>
      </w:tr>
      <w:tr w:rsidR="00C03750" w:rsidTr="00B03EFC">
        <w:tc>
          <w:tcPr>
            <w:tcW w:w="4508" w:type="dxa"/>
          </w:tcPr>
          <w:p w:rsidR="00B03EFC" w:rsidRPr="0051020A" w:rsidRDefault="00B03EFC" w:rsidP="007D2C5F">
            <w:r w:rsidRPr="0051020A">
              <w:t>Capacity (sleeping)</w:t>
            </w:r>
          </w:p>
          <w:p w:rsidR="00B03EFC" w:rsidRPr="0051020A" w:rsidRDefault="00B03EFC" w:rsidP="007D2C5F"/>
        </w:tc>
        <w:tc>
          <w:tcPr>
            <w:tcW w:w="4508" w:type="dxa"/>
          </w:tcPr>
          <w:p w:rsidR="00B03EFC" w:rsidRDefault="0051020A" w:rsidP="007D2C5F">
            <w:r>
              <w:t>200</w:t>
            </w:r>
          </w:p>
        </w:tc>
      </w:tr>
      <w:tr w:rsidR="00C03750" w:rsidTr="00B03EFC">
        <w:tc>
          <w:tcPr>
            <w:tcW w:w="4508" w:type="dxa"/>
          </w:tcPr>
          <w:p w:rsidR="00B03EFC" w:rsidRDefault="00B03EFC" w:rsidP="007D2C5F">
            <w:r>
              <w:t xml:space="preserve">Facilities </w:t>
            </w:r>
          </w:p>
          <w:p w:rsidR="00B03EFC" w:rsidRDefault="00B03EFC" w:rsidP="007D2C5F"/>
        </w:tc>
        <w:tc>
          <w:tcPr>
            <w:tcW w:w="4508" w:type="dxa"/>
          </w:tcPr>
          <w:p w:rsidR="00B03EFC" w:rsidRDefault="00356795" w:rsidP="00356795">
            <w:r w:rsidRPr="00356795">
              <w:t>Toilets</w:t>
            </w:r>
            <w:r>
              <w:t>, w</w:t>
            </w:r>
            <w:r w:rsidRPr="00356795">
              <w:t>ater</w:t>
            </w:r>
            <w:r>
              <w:t xml:space="preserve">, </w:t>
            </w:r>
            <w:proofErr w:type="spellStart"/>
            <w:r w:rsidR="00F726A9">
              <w:t>WiFi</w:t>
            </w:r>
            <w:proofErr w:type="spellEnd"/>
            <w:r w:rsidR="00F726A9">
              <w:t xml:space="preserve">, </w:t>
            </w:r>
            <w:r>
              <w:t>h</w:t>
            </w:r>
            <w:r w:rsidRPr="00356795">
              <w:t xml:space="preserve">eat and </w:t>
            </w:r>
            <w:r>
              <w:t>l</w:t>
            </w:r>
            <w:r w:rsidRPr="00356795">
              <w:t>ight</w:t>
            </w:r>
          </w:p>
        </w:tc>
      </w:tr>
      <w:tr w:rsidR="00C03750" w:rsidTr="00B03EFC">
        <w:tc>
          <w:tcPr>
            <w:tcW w:w="4508" w:type="dxa"/>
          </w:tcPr>
          <w:p w:rsidR="00B03EFC" w:rsidRDefault="00B03EFC" w:rsidP="007D2C5F">
            <w:r w:rsidRPr="009B3FBC">
              <w:t>Notes</w:t>
            </w:r>
          </w:p>
          <w:p w:rsidR="00B03EFC" w:rsidRDefault="00B03EFC" w:rsidP="007D2C5F"/>
        </w:tc>
        <w:tc>
          <w:tcPr>
            <w:tcW w:w="4508" w:type="dxa"/>
          </w:tcPr>
          <w:p w:rsidR="00B03EFC" w:rsidRDefault="0051020A" w:rsidP="007D2C5F">
            <w:r>
              <w:t xml:space="preserve">Key to be kept in grab bag and HT draw. </w:t>
            </w:r>
          </w:p>
        </w:tc>
      </w:tr>
    </w:tbl>
    <w:p w:rsidR="00B03EFC" w:rsidRDefault="00B03EFC" w:rsidP="007D2C5F"/>
    <w:p w:rsidR="00C03750" w:rsidRDefault="00C03750" w:rsidP="007D2C5F"/>
    <w:p w:rsidR="00C03750" w:rsidRDefault="00C03750" w:rsidP="007D2C5F"/>
    <w:p w:rsidR="00C03750" w:rsidRDefault="00C03750" w:rsidP="007D2C5F"/>
    <w:p w:rsidR="003B0550" w:rsidRDefault="003B0550" w:rsidP="003B0550">
      <w:pPr>
        <w:pStyle w:val="Heading2"/>
      </w:pPr>
      <w:bookmarkStart w:id="37" w:name="_Toc114049677"/>
      <w:r>
        <w:t>APPENDIX 4- SHELTER</w:t>
      </w:r>
      <w:bookmarkEnd w:id="37"/>
    </w:p>
    <w:tbl>
      <w:tblPr>
        <w:tblStyle w:val="TableGrid"/>
        <w:tblW w:w="0" w:type="auto"/>
        <w:tblLook w:val="04A0" w:firstRow="1" w:lastRow="0" w:firstColumn="1" w:lastColumn="0" w:noHBand="0" w:noVBand="1"/>
      </w:tblPr>
      <w:tblGrid>
        <w:gridCol w:w="2254"/>
        <w:gridCol w:w="6813"/>
      </w:tblGrid>
      <w:tr w:rsidR="003B0550" w:rsidTr="006432B0">
        <w:tc>
          <w:tcPr>
            <w:tcW w:w="2254" w:type="dxa"/>
            <w:shd w:val="clear" w:color="auto" w:fill="002060"/>
          </w:tcPr>
          <w:p w:rsidR="003B0550" w:rsidRPr="003065DE" w:rsidRDefault="003B0550" w:rsidP="00872EE1">
            <w:pPr>
              <w:rPr>
                <w:b/>
                <w:bCs/>
              </w:rPr>
            </w:pPr>
            <w:r w:rsidRPr="003065DE">
              <w:rPr>
                <w:b/>
                <w:bCs/>
              </w:rPr>
              <w:t>Signals</w:t>
            </w:r>
          </w:p>
        </w:tc>
        <w:tc>
          <w:tcPr>
            <w:tcW w:w="6813" w:type="dxa"/>
            <w:shd w:val="clear" w:color="auto" w:fill="002060"/>
          </w:tcPr>
          <w:p w:rsidR="003B0550" w:rsidRPr="003065DE" w:rsidRDefault="003B0550" w:rsidP="00872EE1">
            <w:pPr>
              <w:rPr>
                <w:b/>
                <w:bCs/>
              </w:rPr>
            </w:pPr>
          </w:p>
        </w:tc>
      </w:tr>
      <w:tr w:rsidR="003B0550" w:rsidTr="006432B0">
        <w:tc>
          <w:tcPr>
            <w:tcW w:w="2254" w:type="dxa"/>
          </w:tcPr>
          <w:p w:rsidR="003B0550" w:rsidRDefault="003B0550" w:rsidP="00872EE1">
            <w:r>
              <w:t>Signal for shelter</w:t>
            </w:r>
          </w:p>
        </w:tc>
        <w:tc>
          <w:tcPr>
            <w:tcW w:w="6813" w:type="dxa"/>
          </w:tcPr>
          <w:p w:rsidR="003B0550" w:rsidRPr="00356795" w:rsidRDefault="00E55853" w:rsidP="00872EE1">
            <w:pPr>
              <w:rPr>
                <w:highlight w:val="yellow"/>
              </w:rPr>
            </w:pPr>
            <w:r w:rsidRPr="001D1FD1">
              <w:t>On Headteacher’s</w:t>
            </w:r>
            <w:r>
              <w:t xml:space="preserve"> instruction</w:t>
            </w:r>
          </w:p>
        </w:tc>
      </w:tr>
      <w:tr w:rsidR="003B0550" w:rsidTr="006432B0">
        <w:tc>
          <w:tcPr>
            <w:tcW w:w="2254" w:type="dxa"/>
          </w:tcPr>
          <w:p w:rsidR="003B0550" w:rsidRDefault="003B0550" w:rsidP="00872EE1">
            <w:r>
              <w:t>Signal for all-clear</w:t>
            </w:r>
          </w:p>
        </w:tc>
        <w:tc>
          <w:tcPr>
            <w:tcW w:w="6813" w:type="dxa"/>
          </w:tcPr>
          <w:p w:rsidR="003B0550" w:rsidRPr="00356795" w:rsidRDefault="009B3FBC" w:rsidP="00872EE1">
            <w:pPr>
              <w:rPr>
                <w:highlight w:val="yellow"/>
              </w:rPr>
            </w:pPr>
            <w:r w:rsidRPr="001D1FD1">
              <w:t>On Headteacher’s authority</w:t>
            </w:r>
          </w:p>
        </w:tc>
      </w:tr>
    </w:tbl>
    <w:p w:rsidR="003B0550" w:rsidRDefault="003B0550" w:rsidP="003B0550"/>
    <w:p w:rsidR="003B0550" w:rsidRDefault="003B0550" w:rsidP="003B0550">
      <w:pPr>
        <w:pStyle w:val="Heading3"/>
      </w:pPr>
      <w:bookmarkStart w:id="38" w:name="_Toc114049678"/>
      <w:r>
        <w:t>4.1 Shelter considerations</w:t>
      </w:r>
      <w:bookmarkEnd w:id="38"/>
    </w:p>
    <w:tbl>
      <w:tblPr>
        <w:tblStyle w:val="TableGrid"/>
        <w:tblW w:w="0" w:type="auto"/>
        <w:tblLook w:val="04A0" w:firstRow="1" w:lastRow="0" w:firstColumn="1" w:lastColumn="0" w:noHBand="0" w:noVBand="1"/>
      </w:tblPr>
      <w:tblGrid>
        <w:gridCol w:w="562"/>
        <w:gridCol w:w="6903"/>
        <w:gridCol w:w="1599"/>
      </w:tblGrid>
      <w:tr w:rsidR="003B0550" w:rsidTr="00356795">
        <w:tc>
          <w:tcPr>
            <w:tcW w:w="562" w:type="dxa"/>
            <w:shd w:val="clear" w:color="auto" w:fill="002060"/>
          </w:tcPr>
          <w:p w:rsidR="003B0550" w:rsidRPr="003065DE" w:rsidRDefault="003B0550" w:rsidP="003B0550">
            <w:pPr>
              <w:rPr>
                <w:b/>
                <w:bCs/>
              </w:rPr>
            </w:pPr>
            <w:r w:rsidRPr="003065DE">
              <w:rPr>
                <w:b/>
                <w:bCs/>
              </w:rPr>
              <w:t>Ref</w:t>
            </w:r>
          </w:p>
        </w:tc>
        <w:tc>
          <w:tcPr>
            <w:tcW w:w="6903" w:type="dxa"/>
            <w:shd w:val="clear" w:color="auto" w:fill="002060"/>
          </w:tcPr>
          <w:p w:rsidR="003B0550" w:rsidRPr="003065DE" w:rsidRDefault="003B0550" w:rsidP="003B0550">
            <w:pPr>
              <w:rPr>
                <w:b/>
                <w:bCs/>
              </w:rPr>
            </w:pPr>
            <w:r w:rsidRPr="003065DE">
              <w:rPr>
                <w:b/>
                <w:bCs/>
              </w:rPr>
              <w:t>Initial Response</w:t>
            </w:r>
          </w:p>
        </w:tc>
        <w:tc>
          <w:tcPr>
            <w:tcW w:w="1599" w:type="dxa"/>
            <w:shd w:val="clear" w:color="auto" w:fill="002060"/>
          </w:tcPr>
          <w:p w:rsidR="003B0550" w:rsidRPr="003065DE" w:rsidRDefault="003B0550" w:rsidP="003B0550">
            <w:pPr>
              <w:rPr>
                <w:b/>
                <w:bCs/>
              </w:rPr>
            </w:pPr>
            <w:r w:rsidRPr="003065DE">
              <w:rPr>
                <w:b/>
                <w:bCs/>
              </w:rPr>
              <w:t>Tick/Sign/Time</w:t>
            </w:r>
          </w:p>
        </w:tc>
      </w:tr>
      <w:tr w:rsidR="003B0550" w:rsidTr="00356795">
        <w:tc>
          <w:tcPr>
            <w:tcW w:w="562" w:type="dxa"/>
          </w:tcPr>
          <w:p w:rsidR="003B0550" w:rsidRDefault="00E256A9" w:rsidP="003B0550">
            <w:r>
              <w:t>S1</w:t>
            </w:r>
          </w:p>
        </w:tc>
        <w:tc>
          <w:tcPr>
            <w:tcW w:w="6903" w:type="dxa"/>
          </w:tcPr>
          <w:p w:rsidR="003B0550" w:rsidRDefault="00E256A9" w:rsidP="003B0550">
            <w:r>
              <w:t>Ensure all pupils are inside the school building</w:t>
            </w:r>
          </w:p>
        </w:tc>
        <w:tc>
          <w:tcPr>
            <w:tcW w:w="1599" w:type="dxa"/>
          </w:tcPr>
          <w:p w:rsidR="003B0550" w:rsidRDefault="003B0550" w:rsidP="003B0550"/>
        </w:tc>
      </w:tr>
      <w:tr w:rsidR="003B0550" w:rsidTr="00356795">
        <w:tc>
          <w:tcPr>
            <w:tcW w:w="562" w:type="dxa"/>
          </w:tcPr>
          <w:p w:rsidR="003B0550" w:rsidRDefault="00E256A9" w:rsidP="003B0550">
            <w:r>
              <w:t>S2</w:t>
            </w:r>
          </w:p>
        </w:tc>
        <w:tc>
          <w:tcPr>
            <w:tcW w:w="6903" w:type="dxa"/>
          </w:tcPr>
          <w:p w:rsidR="003B0550" w:rsidRDefault="00E256A9" w:rsidP="003B0550">
            <w:r>
              <w:t>Move pupils away from the incident (e.g. to the other side of the building)</w:t>
            </w:r>
          </w:p>
        </w:tc>
        <w:tc>
          <w:tcPr>
            <w:tcW w:w="1599" w:type="dxa"/>
          </w:tcPr>
          <w:p w:rsidR="003B0550" w:rsidRDefault="003B0550" w:rsidP="003B0550"/>
        </w:tc>
      </w:tr>
      <w:tr w:rsidR="003B0550" w:rsidTr="00356795">
        <w:tc>
          <w:tcPr>
            <w:tcW w:w="562" w:type="dxa"/>
          </w:tcPr>
          <w:p w:rsidR="003B0550" w:rsidRDefault="00E256A9" w:rsidP="003B0550">
            <w:r>
              <w:t>S3</w:t>
            </w:r>
          </w:p>
        </w:tc>
        <w:tc>
          <w:tcPr>
            <w:tcW w:w="6903" w:type="dxa"/>
          </w:tcPr>
          <w:p w:rsidR="003B0550" w:rsidRDefault="00E256A9" w:rsidP="003B0550">
            <w:r>
              <w:t>Dial 999 if appropriate</w:t>
            </w:r>
          </w:p>
        </w:tc>
        <w:tc>
          <w:tcPr>
            <w:tcW w:w="1599" w:type="dxa"/>
          </w:tcPr>
          <w:p w:rsidR="003B0550" w:rsidRDefault="003B0550" w:rsidP="003B0550"/>
        </w:tc>
      </w:tr>
      <w:tr w:rsidR="003B0550" w:rsidTr="00356795">
        <w:tc>
          <w:tcPr>
            <w:tcW w:w="562" w:type="dxa"/>
          </w:tcPr>
          <w:p w:rsidR="003B0550" w:rsidRDefault="00E256A9" w:rsidP="003B0550">
            <w:r>
              <w:t>S4</w:t>
            </w:r>
          </w:p>
        </w:tc>
        <w:tc>
          <w:tcPr>
            <w:tcW w:w="6903" w:type="dxa"/>
          </w:tcPr>
          <w:p w:rsidR="003B0550" w:rsidRDefault="00E256A9" w:rsidP="003B0550">
            <w:r>
              <w:t>If sheltering from an environmental hazard (e.g. a smoke plume) ensure all doors and windows are closed and ventilation/ air circulation systems are switched off</w:t>
            </w:r>
          </w:p>
        </w:tc>
        <w:tc>
          <w:tcPr>
            <w:tcW w:w="1599" w:type="dxa"/>
          </w:tcPr>
          <w:p w:rsidR="003B0550" w:rsidRDefault="003B0550" w:rsidP="003B0550"/>
        </w:tc>
      </w:tr>
      <w:tr w:rsidR="003B0550" w:rsidTr="00356795">
        <w:tc>
          <w:tcPr>
            <w:tcW w:w="562" w:type="dxa"/>
          </w:tcPr>
          <w:p w:rsidR="003B0550" w:rsidRDefault="00E256A9" w:rsidP="003B0550">
            <w:r>
              <w:t>S5</w:t>
            </w:r>
          </w:p>
        </w:tc>
        <w:tc>
          <w:tcPr>
            <w:tcW w:w="6903" w:type="dxa"/>
          </w:tcPr>
          <w:p w:rsidR="003B0550" w:rsidRDefault="00E256A9" w:rsidP="003B0550">
            <w:r>
              <w:t>Check for missing/injured pupils, staff and visitors</w:t>
            </w:r>
          </w:p>
        </w:tc>
        <w:tc>
          <w:tcPr>
            <w:tcW w:w="1599" w:type="dxa"/>
          </w:tcPr>
          <w:p w:rsidR="003B0550" w:rsidRDefault="003B0550" w:rsidP="003B0550"/>
        </w:tc>
      </w:tr>
      <w:tr w:rsidR="003B0550" w:rsidTr="00356795">
        <w:tc>
          <w:tcPr>
            <w:tcW w:w="562" w:type="dxa"/>
          </w:tcPr>
          <w:p w:rsidR="003B0550" w:rsidRDefault="00E256A9" w:rsidP="003B0550">
            <w:r>
              <w:t>S6</w:t>
            </w:r>
          </w:p>
        </w:tc>
        <w:tc>
          <w:tcPr>
            <w:tcW w:w="6903" w:type="dxa"/>
          </w:tcPr>
          <w:p w:rsidR="003B0550" w:rsidRDefault="00E256A9" w:rsidP="003B0550">
            <w:r>
              <w:t>Reassure pupils and keep them engaged in an activity/game</w:t>
            </w:r>
          </w:p>
        </w:tc>
        <w:tc>
          <w:tcPr>
            <w:tcW w:w="1599" w:type="dxa"/>
          </w:tcPr>
          <w:p w:rsidR="003B0550" w:rsidRDefault="003B0550" w:rsidP="003B0550"/>
        </w:tc>
      </w:tr>
      <w:tr w:rsidR="003B0550" w:rsidTr="00356795">
        <w:tc>
          <w:tcPr>
            <w:tcW w:w="562" w:type="dxa"/>
          </w:tcPr>
          <w:p w:rsidR="003B0550" w:rsidRDefault="00E256A9" w:rsidP="003B0550">
            <w:r>
              <w:t>S7</w:t>
            </w:r>
          </w:p>
        </w:tc>
        <w:tc>
          <w:tcPr>
            <w:tcW w:w="6903" w:type="dxa"/>
          </w:tcPr>
          <w:p w:rsidR="003B0550" w:rsidRDefault="00E256A9" w:rsidP="003B0550">
            <w:r>
              <w:t>Notify parents/carers of the situation</w:t>
            </w:r>
          </w:p>
        </w:tc>
        <w:tc>
          <w:tcPr>
            <w:tcW w:w="1599" w:type="dxa"/>
          </w:tcPr>
          <w:p w:rsidR="003B0550" w:rsidRDefault="003B0550" w:rsidP="003B0550"/>
        </w:tc>
      </w:tr>
      <w:tr w:rsidR="00E256A9" w:rsidTr="00356795">
        <w:tc>
          <w:tcPr>
            <w:tcW w:w="562" w:type="dxa"/>
          </w:tcPr>
          <w:p w:rsidR="00E256A9" w:rsidRDefault="00E256A9" w:rsidP="003B0550">
            <w:r>
              <w:t>S8</w:t>
            </w:r>
          </w:p>
        </w:tc>
        <w:tc>
          <w:tcPr>
            <w:tcW w:w="6903" w:type="dxa"/>
          </w:tcPr>
          <w:p w:rsidR="00E256A9" w:rsidRDefault="00E256A9" w:rsidP="003B0550">
            <w:r>
              <w:t>Remain inside until an all-clear has been given, or unless told to evacuate by the emergency services.</w:t>
            </w:r>
          </w:p>
        </w:tc>
        <w:tc>
          <w:tcPr>
            <w:tcW w:w="1599" w:type="dxa"/>
          </w:tcPr>
          <w:p w:rsidR="00E256A9" w:rsidRDefault="00E256A9" w:rsidP="003B0550"/>
        </w:tc>
      </w:tr>
    </w:tbl>
    <w:p w:rsidR="001226C3" w:rsidRDefault="001226C3" w:rsidP="009E2F07">
      <w:pPr>
        <w:pStyle w:val="Heading2"/>
      </w:pPr>
    </w:p>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Pr="006432B0" w:rsidRDefault="006432B0" w:rsidP="006432B0"/>
    <w:p w:rsidR="00356795" w:rsidRPr="003065DE" w:rsidRDefault="00356795" w:rsidP="003065DE"/>
    <w:p w:rsidR="003B0550" w:rsidRDefault="009E2F07" w:rsidP="009E2F07">
      <w:pPr>
        <w:pStyle w:val="Heading2"/>
      </w:pPr>
      <w:bookmarkStart w:id="39" w:name="_Toc114049679"/>
      <w:r>
        <w:t>APPENDIX 5- LOCKDOWN</w:t>
      </w:r>
      <w:bookmarkEnd w:id="39"/>
    </w:p>
    <w:tbl>
      <w:tblPr>
        <w:tblStyle w:val="TableGrid"/>
        <w:tblW w:w="0" w:type="auto"/>
        <w:tblLook w:val="04A0" w:firstRow="1" w:lastRow="0" w:firstColumn="1" w:lastColumn="0" w:noHBand="0" w:noVBand="1"/>
      </w:tblPr>
      <w:tblGrid>
        <w:gridCol w:w="4508"/>
        <w:gridCol w:w="4508"/>
      </w:tblGrid>
      <w:tr w:rsidR="009E2F07" w:rsidTr="009E2F07">
        <w:tc>
          <w:tcPr>
            <w:tcW w:w="4508" w:type="dxa"/>
            <w:shd w:val="clear" w:color="auto" w:fill="002060"/>
          </w:tcPr>
          <w:p w:rsidR="009E2F07" w:rsidRPr="003065DE" w:rsidRDefault="009E2F07" w:rsidP="009E2F07">
            <w:pPr>
              <w:rPr>
                <w:b/>
                <w:bCs/>
              </w:rPr>
            </w:pPr>
            <w:r w:rsidRPr="003065DE">
              <w:rPr>
                <w:b/>
                <w:bCs/>
              </w:rPr>
              <w:t>Signals</w:t>
            </w:r>
          </w:p>
        </w:tc>
        <w:tc>
          <w:tcPr>
            <w:tcW w:w="4508" w:type="dxa"/>
            <w:shd w:val="clear" w:color="auto" w:fill="002060"/>
          </w:tcPr>
          <w:p w:rsidR="009E2F07" w:rsidRDefault="009E2F07" w:rsidP="009E2F07"/>
        </w:tc>
      </w:tr>
      <w:tr w:rsidR="00D57C33" w:rsidTr="009E2F07">
        <w:tc>
          <w:tcPr>
            <w:tcW w:w="4508" w:type="dxa"/>
          </w:tcPr>
          <w:p w:rsidR="00D57C33" w:rsidRDefault="00D57C33" w:rsidP="00D57C33">
            <w:r>
              <w:t>Signal for lockdown</w:t>
            </w:r>
          </w:p>
        </w:tc>
        <w:tc>
          <w:tcPr>
            <w:tcW w:w="4508" w:type="dxa"/>
          </w:tcPr>
          <w:p w:rsidR="00D57C33" w:rsidRPr="00A04826" w:rsidRDefault="00A04826" w:rsidP="00D57C33">
            <w:r w:rsidRPr="00A04826">
              <w:t>Loud hailer siren</w:t>
            </w:r>
          </w:p>
        </w:tc>
      </w:tr>
      <w:tr w:rsidR="00D57C33" w:rsidTr="009E2F07">
        <w:tc>
          <w:tcPr>
            <w:tcW w:w="4508" w:type="dxa"/>
          </w:tcPr>
          <w:p w:rsidR="00D57C33" w:rsidRDefault="00D57C33" w:rsidP="00D57C33">
            <w:r>
              <w:t>Signal for all clear</w:t>
            </w:r>
          </w:p>
        </w:tc>
        <w:tc>
          <w:tcPr>
            <w:tcW w:w="4508" w:type="dxa"/>
          </w:tcPr>
          <w:p w:rsidR="00D57C33" w:rsidRPr="00356795" w:rsidRDefault="00D57C33" w:rsidP="00D57C33">
            <w:pPr>
              <w:rPr>
                <w:highlight w:val="yellow"/>
              </w:rPr>
            </w:pPr>
            <w:r w:rsidRPr="001D1FD1">
              <w:t>On Headteacher’s authority</w:t>
            </w:r>
          </w:p>
        </w:tc>
      </w:tr>
    </w:tbl>
    <w:p w:rsidR="009E2F07" w:rsidRDefault="009E2F07" w:rsidP="009E2F07"/>
    <w:tbl>
      <w:tblPr>
        <w:tblStyle w:val="TableGrid"/>
        <w:tblW w:w="0" w:type="auto"/>
        <w:tblLook w:val="04A0" w:firstRow="1" w:lastRow="0" w:firstColumn="1" w:lastColumn="0" w:noHBand="0" w:noVBand="1"/>
      </w:tblPr>
      <w:tblGrid>
        <w:gridCol w:w="4508"/>
        <w:gridCol w:w="4508"/>
      </w:tblGrid>
      <w:tr w:rsidR="009E2F07" w:rsidTr="009E2F07">
        <w:trPr>
          <w:trHeight w:val="289"/>
        </w:trPr>
        <w:tc>
          <w:tcPr>
            <w:tcW w:w="4508" w:type="dxa"/>
            <w:shd w:val="clear" w:color="auto" w:fill="002060"/>
          </w:tcPr>
          <w:p w:rsidR="009E2F07" w:rsidRPr="003065DE" w:rsidRDefault="009E2F07" w:rsidP="00872EE1">
            <w:pPr>
              <w:rPr>
                <w:b/>
                <w:bCs/>
              </w:rPr>
            </w:pPr>
            <w:r w:rsidRPr="003065DE">
              <w:rPr>
                <w:b/>
                <w:bCs/>
              </w:rPr>
              <w:t>Lockdown</w:t>
            </w:r>
          </w:p>
        </w:tc>
        <w:tc>
          <w:tcPr>
            <w:tcW w:w="4508" w:type="dxa"/>
            <w:shd w:val="clear" w:color="auto" w:fill="002060"/>
          </w:tcPr>
          <w:p w:rsidR="009E2F07" w:rsidRDefault="009E2F07" w:rsidP="00872EE1"/>
        </w:tc>
      </w:tr>
      <w:tr w:rsidR="009E2F07" w:rsidTr="00872EE1">
        <w:tc>
          <w:tcPr>
            <w:tcW w:w="4508" w:type="dxa"/>
          </w:tcPr>
          <w:p w:rsidR="009E2F07" w:rsidRDefault="009E2F07" w:rsidP="00872EE1">
            <w:r>
              <w:t>Room most suitable for lockdown</w:t>
            </w:r>
          </w:p>
        </w:tc>
        <w:tc>
          <w:tcPr>
            <w:tcW w:w="4508" w:type="dxa"/>
          </w:tcPr>
          <w:p w:rsidR="009E2F07" w:rsidRDefault="00356795" w:rsidP="00872EE1">
            <w:r>
              <w:t>Hall</w:t>
            </w:r>
          </w:p>
        </w:tc>
      </w:tr>
      <w:tr w:rsidR="009E2F07" w:rsidTr="00872EE1">
        <w:tc>
          <w:tcPr>
            <w:tcW w:w="4508" w:type="dxa"/>
          </w:tcPr>
          <w:p w:rsidR="009E2F07" w:rsidRDefault="009E2F07" w:rsidP="00872EE1">
            <w:r>
              <w:t>Entrance points which must be secured</w:t>
            </w:r>
          </w:p>
        </w:tc>
        <w:tc>
          <w:tcPr>
            <w:tcW w:w="4508" w:type="dxa"/>
          </w:tcPr>
          <w:p w:rsidR="009E2F07" w:rsidRDefault="00356795" w:rsidP="00872EE1">
            <w:r>
              <w:t>Front doors and all external doors</w:t>
            </w:r>
          </w:p>
        </w:tc>
      </w:tr>
      <w:tr w:rsidR="009E2F07" w:rsidTr="00872EE1">
        <w:tc>
          <w:tcPr>
            <w:tcW w:w="4508" w:type="dxa"/>
          </w:tcPr>
          <w:p w:rsidR="009E2F07" w:rsidRDefault="009E2F07" w:rsidP="00872EE1">
            <w:r>
              <w:t>Communication arrangements</w:t>
            </w:r>
          </w:p>
        </w:tc>
        <w:tc>
          <w:tcPr>
            <w:tcW w:w="4508" w:type="dxa"/>
          </w:tcPr>
          <w:p w:rsidR="009E2F07" w:rsidRDefault="00D57C33" w:rsidP="00872EE1">
            <w:r>
              <w:t>Spoken or written</w:t>
            </w:r>
          </w:p>
        </w:tc>
      </w:tr>
    </w:tbl>
    <w:p w:rsidR="009E2F07" w:rsidRDefault="009E2F07" w:rsidP="009E2F07"/>
    <w:p w:rsidR="009E2F07" w:rsidRDefault="009E2F07" w:rsidP="009E2F07">
      <w:pPr>
        <w:rPr>
          <w:color w:val="FF0000"/>
          <w:sz w:val="24"/>
          <w:szCs w:val="24"/>
        </w:rPr>
      </w:pPr>
      <w:r>
        <w:t xml:space="preserve">For more information on lockdown procedures, please refer to the schools lockdown on guidance via the link </w:t>
      </w:r>
      <w:hyperlink r:id="rId14" w:history="1">
        <w:r w:rsidR="00B11FBE">
          <w:rPr>
            <w:rStyle w:val="Hyperlink"/>
          </w:rPr>
          <w:t>School and college security - GOV.UK (www.gov.uk)</w:t>
        </w:r>
      </w:hyperlink>
    </w:p>
    <w:p w:rsidR="0067524C" w:rsidRDefault="0067524C"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9B3FBC" w:rsidRDefault="009B3FBC" w:rsidP="00356795">
      <w:pPr>
        <w:pStyle w:val="Heading2"/>
      </w:pPr>
      <w:bookmarkStart w:id="40" w:name="_Toc114049680"/>
    </w:p>
    <w:p w:rsidR="002751E4" w:rsidRPr="002751E4" w:rsidRDefault="009E2F07" w:rsidP="00356795">
      <w:pPr>
        <w:pStyle w:val="Heading2"/>
      </w:pPr>
      <w:r>
        <w:t>APPENDIX</w:t>
      </w:r>
      <w:r w:rsidR="00BD148A">
        <w:t xml:space="preserve"> 6</w:t>
      </w:r>
      <w:r>
        <w:t>- BOMB THREATS</w:t>
      </w:r>
      <w:bookmarkEnd w:id="40"/>
    </w:p>
    <w:p w:rsidR="009E2F07" w:rsidRDefault="009E2F07" w:rsidP="009E2F07">
      <w:pPr>
        <w:rPr>
          <w:b/>
          <w:bCs/>
          <w:color w:val="FF0000"/>
        </w:rPr>
      </w:pPr>
      <w:r w:rsidRPr="00BD148A">
        <w:rPr>
          <w:b/>
          <w:bCs/>
          <w:color w:val="FF0000"/>
        </w:rPr>
        <w:t>If you receive a telephone call from someone who claims to have information about a bomb, record as much information as possible using the form</w:t>
      </w:r>
      <w:r w:rsidR="00BD148A" w:rsidRPr="00BD148A">
        <w:rPr>
          <w:b/>
          <w:bCs/>
          <w:color w:val="FF0000"/>
        </w:rPr>
        <w:t>s</w:t>
      </w:r>
      <w:r w:rsidRPr="00BD148A">
        <w:rPr>
          <w:b/>
          <w:bCs/>
          <w:color w:val="FF0000"/>
        </w:rPr>
        <w:t xml:space="preserve"> below</w:t>
      </w:r>
      <w:r w:rsidR="00BD148A" w:rsidRPr="00BD148A">
        <w:rPr>
          <w:b/>
          <w:bCs/>
          <w:color w:val="FF0000"/>
        </w:rPr>
        <w:t>:</w:t>
      </w:r>
    </w:p>
    <w:p w:rsidR="002751E4" w:rsidRPr="00BD148A" w:rsidRDefault="002751E4" w:rsidP="009E2F07">
      <w:pPr>
        <w:rPr>
          <w:b/>
          <w:bCs/>
          <w:color w:val="FF0000"/>
        </w:rPr>
      </w:pPr>
      <w:r>
        <w:rPr>
          <w:b/>
          <w:bCs/>
          <w:color w:val="FF0000"/>
        </w:rPr>
        <w:t xml:space="preserve">Once you </w:t>
      </w:r>
      <w:r w:rsidR="00BE37F7">
        <w:rPr>
          <w:b/>
          <w:bCs/>
          <w:color w:val="FF0000"/>
        </w:rPr>
        <w:t>have recorded the information and called the Police, contact your ASO.</w:t>
      </w:r>
    </w:p>
    <w:p w:rsidR="00BD148A" w:rsidRDefault="00BD148A" w:rsidP="009E2F07">
      <w:r>
        <w:t>Time of call:</w:t>
      </w:r>
    </w:p>
    <w:p w:rsidR="00BD148A" w:rsidRDefault="00BD148A" w:rsidP="009E2F07">
      <w:r>
        <w:t>Telephone number you were contacted on:</w:t>
      </w:r>
    </w:p>
    <w:p w:rsidR="00BD148A" w:rsidRDefault="00BD148A" w:rsidP="009E2F07">
      <w:r>
        <w:t>Exact wording of threat:</w:t>
      </w:r>
    </w:p>
    <w:p w:rsidR="00BD148A" w:rsidRPr="00BD148A" w:rsidRDefault="00BD148A" w:rsidP="009E2F07">
      <w:pPr>
        <w:rPr>
          <w:b/>
          <w:bCs/>
          <w:color w:val="FF0000"/>
        </w:rPr>
      </w:pPr>
      <w:r w:rsidRPr="00BD148A">
        <w:rPr>
          <w:b/>
          <w:bCs/>
          <w:color w:val="FF0000"/>
        </w:rPr>
        <w:t>Stay calm and try to ask the questions below</w:t>
      </w:r>
      <w:r w:rsidR="003065DE">
        <w:rPr>
          <w:b/>
          <w:bCs/>
          <w:color w:val="FF0000"/>
        </w:rPr>
        <w:t>:</w:t>
      </w:r>
    </w:p>
    <w:tbl>
      <w:tblPr>
        <w:tblStyle w:val="TableGrid"/>
        <w:tblW w:w="0" w:type="auto"/>
        <w:tblLook w:val="04A0" w:firstRow="1" w:lastRow="0" w:firstColumn="1" w:lastColumn="0" w:noHBand="0" w:noVBand="1"/>
      </w:tblPr>
      <w:tblGrid>
        <w:gridCol w:w="4508"/>
        <w:gridCol w:w="4508"/>
      </w:tblGrid>
      <w:tr w:rsidR="00BD148A" w:rsidTr="00BD148A">
        <w:tc>
          <w:tcPr>
            <w:tcW w:w="4508" w:type="dxa"/>
            <w:shd w:val="clear" w:color="auto" w:fill="002060"/>
          </w:tcPr>
          <w:p w:rsidR="00BD148A" w:rsidRDefault="00BD148A" w:rsidP="009E2F07">
            <w:r>
              <w:t>Where is the bomb right now?</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will cause it to explode?</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When will it explode?</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Did you place the bomb? Why?</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does it look like?</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kind of bomb is it?</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is your name?</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is your number?</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is your address?</w:t>
            </w:r>
          </w:p>
          <w:p w:rsidR="00BD148A" w:rsidRDefault="00BD148A" w:rsidP="009E2F07"/>
        </w:tc>
        <w:tc>
          <w:tcPr>
            <w:tcW w:w="4508" w:type="dxa"/>
          </w:tcPr>
          <w:p w:rsidR="00BD148A" w:rsidRDefault="00BD148A" w:rsidP="009E2F07"/>
        </w:tc>
      </w:tr>
    </w:tbl>
    <w:p w:rsidR="00BD148A" w:rsidRDefault="00BD148A" w:rsidP="009E2F07"/>
    <w:p w:rsidR="00BD148A" w:rsidRPr="00BD148A" w:rsidRDefault="00BD148A" w:rsidP="009E2F07">
      <w:pPr>
        <w:rPr>
          <w:b/>
          <w:bCs/>
          <w:color w:val="FF0000"/>
        </w:rPr>
      </w:pPr>
      <w:r w:rsidRPr="00BD148A">
        <w:rPr>
          <w:b/>
          <w:bCs/>
          <w:color w:val="FF0000"/>
        </w:rPr>
        <w:t>Try dialling 1471. You may get information on where the phone call was made from</w:t>
      </w:r>
    </w:p>
    <w:p w:rsidR="00BD148A" w:rsidRDefault="00BD148A" w:rsidP="009E2F07">
      <w:r>
        <w:t>Did dialling 1471 work:</w:t>
      </w:r>
    </w:p>
    <w:p w:rsidR="00BD148A" w:rsidRDefault="00BD148A" w:rsidP="009E2F07">
      <w:r>
        <w:t xml:space="preserve">What information did it </w:t>
      </w:r>
      <w:proofErr w:type="gramStart"/>
      <w:r>
        <w:t>give:</w:t>
      </w:r>
      <w:proofErr w:type="gramEnd"/>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BD148A" w:rsidRDefault="00BD148A" w:rsidP="009E2F07">
      <w:pPr>
        <w:rPr>
          <w:b/>
          <w:bCs/>
          <w:color w:val="FF0000"/>
        </w:rPr>
      </w:pPr>
      <w:r w:rsidRPr="00BD148A">
        <w:rPr>
          <w:b/>
          <w:bCs/>
          <w:color w:val="FF0000"/>
        </w:rPr>
        <w:lastRenderedPageBreak/>
        <w:t>Further consideration</w:t>
      </w:r>
      <w:r>
        <w:rPr>
          <w:b/>
          <w:bCs/>
          <w:color w:val="FF0000"/>
        </w:rPr>
        <w:t>s:</w:t>
      </w:r>
    </w:p>
    <w:p w:rsidR="00BD148A" w:rsidRPr="00D84117" w:rsidRDefault="00212667" w:rsidP="00BD148A">
      <w:r>
        <w:t xml:space="preserve">What gender do you think the caller was? </w:t>
      </w:r>
    </w:p>
    <w:p w:rsidR="00BD148A" w:rsidRPr="00D84117" w:rsidRDefault="00BD148A" w:rsidP="00BD148A">
      <w:pPr>
        <w:numPr>
          <w:ilvl w:val="0"/>
          <w:numId w:val="23"/>
        </w:numPr>
        <w:spacing w:after="0" w:line="240" w:lineRule="auto"/>
      </w:pPr>
      <w:r w:rsidRPr="00D84117">
        <w:t>Male</w:t>
      </w:r>
    </w:p>
    <w:p w:rsidR="00BD148A" w:rsidRPr="00D84117" w:rsidRDefault="00BD148A" w:rsidP="00BD148A">
      <w:pPr>
        <w:numPr>
          <w:ilvl w:val="0"/>
          <w:numId w:val="23"/>
        </w:numPr>
        <w:spacing w:after="0" w:line="240" w:lineRule="auto"/>
      </w:pPr>
      <w:r w:rsidRPr="00D84117">
        <w:t>Female</w:t>
      </w:r>
    </w:p>
    <w:p w:rsidR="00BD148A" w:rsidRPr="00D84117" w:rsidRDefault="00BD148A" w:rsidP="00BD148A"/>
    <w:p w:rsidR="00BD148A" w:rsidRPr="00D84117" w:rsidRDefault="00BD148A" w:rsidP="00BD148A">
      <w:pPr>
        <w:sectPr w:rsidR="00BD148A" w:rsidRPr="00D84117" w:rsidSect="00872EE1">
          <w:footerReference w:type="default" r:id="rId15"/>
          <w:pgSz w:w="11906" w:h="16838"/>
          <w:pgMar w:top="851" w:right="851" w:bottom="851" w:left="851" w:header="567" w:footer="567" w:gutter="0"/>
          <w:cols w:space="708" w:equalWidth="0">
            <w:col w:w="10204" w:space="720"/>
          </w:cols>
          <w:docGrid w:linePitch="360"/>
        </w:sectPr>
      </w:pPr>
    </w:p>
    <w:p w:rsidR="00BD148A" w:rsidRPr="00D84117" w:rsidRDefault="00BD148A" w:rsidP="00BD148A">
      <w:r w:rsidRPr="00D84117">
        <w:t>Approximately</w:t>
      </w:r>
      <w:r w:rsidR="00212667">
        <w:t>,</w:t>
      </w:r>
      <w:r w:rsidRPr="00D84117">
        <w:t xml:space="preserve"> how old was the caller?</w:t>
      </w:r>
    </w:p>
    <w:p w:rsidR="00BD148A" w:rsidRPr="00D84117" w:rsidRDefault="00BD148A" w:rsidP="00BD148A"/>
    <w:p w:rsidR="00BD148A" w:rsidRPr="00D84117" w:rsidRDefault="00BD148A" w:rsidP="00BD148A">
      <w:r w:rsidRPr="00D84117">
        <w:rPr>
          <w:noProof/>
          <w:lang w:eastAsia="en-GB"/>
        </w:rPr>
        <mc:AlternateContent>
          <mc:Choice Requires="wps">
            <w:drawing>
              <wp:inline distT="0" distB="0" distL="0" distR="0" wp14:anchorId="62B11A71" wp14:editId="3F5045D4">
                <wp:extent cx="3006090" cy="635"/>
                <wp:effectExtent l="6985" t="5715" r="6350" b="13335"/>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2A0653C" id="Straight Connector 48" o:spid="_x0000_s1026" style="visibility:visible;mso-wrap-style:square;mso-left-percent:-10001;mso-top-percent:-10001;mso-position-horizontal:absolute;mso-position-horizontal-relative:char;mso-position-vertical:absolute;mso-position-vertical-relative:line;mso-left-percent:-10001;mso-top-percent:-10001" from="0,0" to="23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">
                <v:stroke dashstyle="1 1"/>
                <w10:anchorlock/>
              </v:line>
            </w:pict>
          </mc:Fallback>
        </mc:AlternateContent>
      </w:r>
    </w:p>
    <w:p w:rsidR="00BD148A" w:rsidRPr="00D84117" w:rsidRDefault="00BD148A" w:rsidP="00BD148A"/>
    <w:p w:rsidR="00BD148A" w:rsidRPr="00D84117" w:rsidRDefault="00BD148A" w:rsidP="00BD148A"/>
    <w:p w:rsidR="00BD148A" w:rsidRDefault="00BD148A" w:rsidP="00BD148A">
      <w:r w:rsidRPr="00D84117">
        <w:t>Did the caller use a codeword?</w:t>
      </w:r>
    </w:p>
    <w:p w:rsidR="005A15F6" w:rsidRPr="00D84117" w:rsidRDefault="005A15F6" w:rsidP="00BD148A"/>
    <w:p w:rsidR="00BD148A" w:rsidRPr="00BD148A" w:rsidRDefault="00BD148A" w:rsidP="00BD148A">
      <w:pPr>
        <w:rPr>
          <w:rStyle w:val="Textbold"/>
          <w:b w:val="0"/>
        </w:rPr>
      </w:pPr>
      <w:r w:rsidRPr="00D84117">
        <w:rPr>
          <w:noProof/>
          <w:lang w:eastAsia="en-GB"/>
        </w:rPr>
        <mc:AlternateContent>
          <mc:Choice Requires="wps">
            <w:drawing>
              <wp:inline distT="0" distB="0" distL="0" distR="0" wp14:anchorId="0593BB9F" wp14:editId="0F9181EE">
                <wp:extent cx="3006090" cy="635"/>
                <wp:effectExtent l="6985" t="8890" r="6350" b="10160"/>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724763E" id="Straight Connector 47" o:spid="_x0000_s1026" style="visibility:visible;mso-wrap-style:square;mso-left-percent:-10001;mso-top-percent:-10001;mso-position-horizontal:absolute;mso-position-horizontal-relative:char;mso-position-vertical:absolute;mso-position-vertical-relative:line;mso-left-percent:-10001;mso-top-percent:-10001" from="0,0" to="23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">
                <v:stroke dashstyle="1 1"/>
                <w10:anchorlock/>
              </v:line>
            </w:pict>
          </mc:Fallback>
        </mc:AlternateContent>
      </w:r>
    </w:p>
    <w:p w:rsidR="00BD148A" w:rsidRPr="00D84117" w:rsidRDefault="00BD148A" w:rsidP="00BD148A">
      <w:r w:rsidRPr="00D84117">
        <w:t>Did the caller have an accent?</w:t>
      </w:r>
    </w:p>
    <w:p w:rsidR="00BD148A" w:rsidRPr="00D84117" w:rsidRDefault="00BD148A" w:rsidP="00BD148A"/>
    <w:p w:rsidR="00BD148A" w:rsidRPr="00D84117" w:rsidRDefault="00BD148A" w:rsidP="00BD148A">
      <w:r w:rsidRPr="00D84117">
        <w:rPr>
          <w:noProof/>
          <w:lang w:eastAsia="en-GB"/>
        </w:rPr>
        <mc:AlternateContent>
          <mc:Choice Requires="wps">
            <w:drawing>
              <wp:inline distT="0" distB="0" distL="0" distR="0" wp14:anchorId="5C323FA8" wp14:editId="0EC0F2B7">
                <wp:extent cx="3006090" cy="635"/>
                <wp:effectExtent l="8255" t="5715" r="5080" b="13335"/>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F2DBDBB" id="Straight Connector 46" o:spid="_x0000_s1026" style="visibility:visible;mso-wrap-style:square;mso-left-percent:-10001;mso-top-percent:-10001;mso-position-horizontal:absolute;mso-position-horizontal-relative:char;mso-position-vertical:absolute;mso-position-vertical-relative:line;mso-left-percent:-10001;mso-top-percent:-10001" from="0,0" to="23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">
                <v:stroke dashstyle="1 1"/>
                <w10:anchorlock/>
              </v:line>
            </w:pict>
          </mc:Fallback>
        </mc:AlternateContent>
      </w:r>
    </w:p>
    <w:p w:rsidR="00BD148A" w:rsidRPr="00D84117" w:rsidRDefault="00BD148A" w:rsidP="00BD148A">
      <w:pPr>
        <w:rPr>
          <w:rStyle w:val="Textbold"/>
        </w:rPr>
      </w:pPr>
    </w:p>
    <w:p w:rsidR="00BD148A" w:rsidRPr="00D84117" w:rsidRDefault="00BD148A" w:rsidP="00BD148A"/>
    <w:p w:rsidR="00BD148A" w:rsidRPr="00D84117" w:rsidRDefault="00BD148A" w:rsidP="00BD148A">
      <w:r w:rsidRPr="00D84117">
        <w:t>Did the caller sound familiar?</w:t>
      </w:r>
    </w:p>
    <w:p w:rsidR="00BD148A" w:rsidRPr="00D84117" w:rsidRDefault="00BD148A" w:rsidP="00BD148A"/>
    <w:p w:rsidR="00BD148A" w:rsidRPr="00D84117" w:rsidRDefault="00BD148A" w:rsidP="00BD148A">
      <w:pPr>
        <w:sectPr w:rsidR="00BD148A" w:rsidRPr="00D84117" w:rsidSect="00872EE1">
          <w:type w:val="continuous"/>
          <w:pgSz w:w="11906" w:h="16838"/>
          <w:pgMar w:top="851" w:right="851" w:bottom="851" w:left="851" w:header="567" w:footer="567" w:gutter="0"/>
          <w:cols w:num="2" w:space="708" w:equalWidth="0">
            <w:col w:w="4742" w:space="720"/>
            <w:col w:w="4742"/>
          </w:cols>
          <w:docGrid w:linePitch="360"/>
        </w:sectPr>
      </w:pPr>
      <w:r w:rsidRPr="00D84117">
        <w:rPr>
          <w:noProof/>
          <w:lang w:eastAsia="en-GB"/>
        </w:rPr>
        <mc:AlternateContent>
          <mc:Choice Requires="wps">
            <w:drawing>
              <wp:inline distT="0" distB="0" distL="0" distR="0" wp14:anchorId="1B2C126D" wp14:editId="04CB9F11">
                <wp:extent cx="3006090" cy="635"/>
                <wp:effectExtent l="8255" t="8890" r="5080" b="10160"/>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08BF852" id="Straight Connector 45" o:spid="_x0000_s1026" style="visibility:visible;mso-wrap-style:square;mso-left-percent:-10001;mso-top-percent:-10001;mso-position-horizontal:absolute;mso-position-horizontal-relative:char;mso-position-vertical:absolute;mso-position-vertical-relative:line;mso-left-percent:-10001;mso-top-percent:-10001" from="0,0" to="23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">
                <v:stroke dashstyle="1 1"/>
                <w10:anchorlock/>
              </v:line>
            </w:pict>
          </mc:Fallback>
        </mc:AlternateContent>
      </w:r>
    </w:p>
    <w:p w:rsidR="00BD148A" w:rsidRPr="00D84117" w:rsidRDefault="00BD148A" w:rsidP="00BD148A"/>
    <w:p w:rsidR="00BD148A" w:rsidRPr="00D84117" w:rsidRDefault="00BD148A" w:rsidP="00BD148A">
      <w:r w:rsidRPr="00D84117">
        <w:t>What sort of voice did the caller have?</w:t>
      </w:r>
    </w:p>
    <w:p w:rsidR="00BD148A" w:rsidRPr="00D84117" w:rsidRDefault="00BD148A" w:rsidP="00BD148A">
      <w:pPr>
        <w:sectPr w:rsidR="00BD148A" w:rsidRPr="00D84117" w:rsidSect="00872EE1">
          <w:type w:val="continuous"/>
          <w:pgSz w:w="11906" w:h="16838"/>
          <w:pgMar w:top="851" w:right="851" w:bottom="851" w:left="851" w:header="567" w:footer="567" w:gutter="0"/>
          <w:cols w:space="708" w:equalWidth="0">
            <w:col w:w="10204" w:space="720"/>
          </w:cols>
          <w:docGrid w:linePitch="360"/>
        </w:sectPr>
      </w:pPr>
    </w:p>
    <w:p w:rsidR="00BD148A" w:rsidRPr="00D84117" w:rsidRDefault="00BD148A" w:rsidP="00BD148A">
      <w:pPr>
        <w:numPr>
          <w:ilvl w:val="0"/>
          <w:numId w:val="20"/>
        </w:numPr>
        <w:spacing w:after="0" w:line="240" w:lineRule="auto"/>
      </w:pPr>
      <w:smartTag w:uri="urn:schemas-microsoft-com:office:smarttags" w:element="City">
        <w:smartTag w:uri="urn:schemas-microsoft-com:office:smarttags" w:element="place">
          <w:r w:rsidRPr="00D84117">
            <w:t>Normal</w:t>
          </w:r>
        </w:smartTag>
      </w:smartTag>
    </w:p>
    <w:p w:rsidR="00BD148A" w:rsidRPr="00D84117" w:rsidRDefault="00BD148A" w:rsidP="00BD148A">
      <w:pPr>
        <w:numPr>
          <w:ilvl w:val="0"/>
          <w:numId w:val="20"/>
        </w:numPr>
        <w:spacing w:after="0" w:line="240" w:lineRule="auto"/>
      </w:pPr>
      <w:r w:rsidRPr="00D84117">
        <w:t>Loud</w:t>
      </w:r>
    </w:p>
    <w:p w:rsidR="00BD148A" w:rsidRPr="00D84117" w:rsidRDefault="00BD148A" w:rsidP="00BD148A">
      <w:pPr>
        <w:numPr>
          <w:ilvl w:val="0"/>
          <w:numId w:val="20"/>
        </w:numPr>
        <w:spacing w:after="0" w:line="240" w:lineRule="auto"/>
      </w:pPr>
      <w:r w:rsidRPr="00D84117">
        <w:t>Quiet</w:t>
      </w:r>
    </w:p>
    <w:p w:rsidR="00BD148A" w:rsidRPr="00D84117" w:rsidRDefault="00BD148A" w:rsidP="00BD148A">
      <w:pPr>
        <w:numPr>
          <w:ilvl w:val="0"/>
          <w:numId w:val="20"/>
        </w:numPr>
        <w:spacing w:after="0" w:line="240" w:lineRule="auto"/>
      </w:pPr>
      <w:r w:rsidRPr="00D84117">
        <w:t>Whispered</w:t>
      </w:r>
    </w:p>
    <w:p w:rsidR="00BD148A" w:rsidRPr="00D84117" w:rsidRDefault="00BD148A" w:rsidP="00BD148A">
      <w:pPr>
        <w:numPr>
          <w:ilvl w:val="0"/>
          <w:numId w:val="20"/>
        </w:numPr>
        <w:spacing w:after="0" w:line="240" w:lineRule="auto"/>
      </w:pPr>
      <w:r w:rsidRPr="00D84117">
        <w:t>Clear</w:t>
      </w:r>
    </w:p>
    <w:p w:rsidR="00BD148A" w:rsidRPr="00D84117" w:rsidRDefault="00BD148A" w:rsidP="00BD148A">
      <w:pPr>
        <w:numPr>
          <w:ilvl w:val="0"/>
          <w:numId w:val="20"/>
        </w:numPr>
        <w:spacing w:after="0" w:line="240" w:lineRule="auto"/>
      </w:pPr>
      <w:r w:rsidRPr="00D84117">
        <w:t>Disguised</w:t>
      </w:r>
    </w:p>
    <w:p w:rsidR="00BD148A" w:rsidRPr="00D84117" w:rsidRDefault="00BD148A" w:rsidP="00BD148A">
      <w:pPr>
        <w:numPr>
          <w:ilvl w:val="0"/>
          <w:numId w:val="20"/>
        </w:numPr>
        <w:spacing w:after="0" w:line="240" w:lineRule="auto"/>
      </w:pPr>
      <w:r w:rsidRPr="00D84117">
        <w:t>Well spoken</w:t>
      </w:r>
    </w:p>
    <w:p w:rsidR="00BD148A" w:rsidRPr="00D84117" w:rsidRDefault="00BD148A" w:rsidP="00BD148A">
      <w:pPr>
        <w:numPr>
          <w:ilvl w:val="0"/>
          <w:numId w:val="20"/>
        </w:numPr>
        <w:spacing w:after="0" w:line="240" w:lineRule="auto"/>
      </w:pPr>
      <w:r w:rsidRPr="00D84117">
        <w:t>Poorly spoken</w:t>
      </w:r>
    </w:p>
    <w:p w:rsidR="00BD148A" w:rsidRPr="00D84117" w:rsidRDefault="00BD148A" w:rsidP="00BD148A">
      <w:pPr>
        <w:numPr>
          <w:ilvl w:val="0"/>
          <w:numId w:val="20"/>
        </w:numPr>
        <w:spacing w:after="0" w:line="240" w:lineRule="auto"/>
      </w:pPr>
      <w:r w:rsidRPr="00D84117">
        <w:t>Deep</w:t>
      </w:r>
    </w:p>
    <w:p w:rsidR="00BD148A" w:rsidRPr="00D84117" w:rsidRDefault="00BD148A" w:rsidP="00BD148A">
      <w:pPr>
        <w:numPr>
          <w:ilvl w:val="0"/>
          <w:numId w:val="20"/>
        </w:numPr>
        <w:spacing w:after="0" w:line="240" w:lineRule="auto"/>
      </w:pPr>
      <w:r w:rsidRPr="00D84117">
        <w:t>High pitched</w:t>
      </w:r>
    </w:p>
    <w:p w:rsidR="00BD148A" w:rsidRPr="00D84117" w:rsidRDefault="00BD148A" w:rsidP="00BD148A">
      <w:pPr>
        <w:numPr>
          <w:ilvl w:val="0"/>
          <w:numId w:val="20"/>
        </w:numPr>
        <w:spacing w:after="0" w:line="240" w:lineRule="auto"/>
      </w:pPr>
      <w:r w:rsidRPr="00D84117">
        <w:t>Hoarse</w:t>
      </w:r>
    </w:p>
    <w:p w:rsidR="00BD148A" w:rsidRPr="00D84117" w:rsidRDefault="00BD148A" w:rsidP="00BD148A">
      <w:pPr>
        <w:numPr>
          <w:ilvl w:val="0"/>
          <w:numId w:val="20"/>
        </w:numPr>
        <w:spacing w:after="0" w:line="240" w:lineRule="auto"/>
      </w:pPr>
      <w:r w:rsidRPr="00D84117">
        <w:t>Nasal</w:t>
      </w:r>
    </w:p>
    <w:p w:rsidR="00BD148A" w:rsidRPr="00D84117" w:rsidRDefault="00BD148A" w:rsidP="00BD148A">
      <w:pPr>
        <w:numPr>
          <w:ilvl w:val="0"/>
          <w:numId w:val="20"/>
        </w:numPr>
        <w:spacing w:after="0" w:line="240" w:lineRule="auto"/>
      </w:pPr>
      <w:r w:rsidRPr="00D84117">
        <w:t>Impediment</w:t>
      </w:r>
    </w:p>
    <w:p w:rsidR="00BD148A" w:rsidRPr="00D84117" w:rsidRDefault="00BD148A" w:rsidP="00BD148A">
      <w:pPr>
        <w:numPr>
          <w:ilvl w:val="0"/>
          <w:numId w:val="20"/>
        </w:numPr>
        <w:spacing w:after="0" w:line="240" w:lineRule="auto"/>
      </w:pPr>
      <w:r w:rsidRPr="00D84117">
        <w:t>Stutter</w:t>
      </w:r>
    </w:p>
    <w:p w:rsidR="00BD148A" w:rsidRPr="00D84117" w:rsidRDefault="00BD148A" w:rsidP="00BD148A">
      <w:pPr>
        <w:numPr>
          <w:ilvl w:val="0"/>
          <w:numId w:val="20"/>
        </w:numPr>
        <w:spacing w:after="0" w:line="240" w:lineRule="auto"/>
      </w:pPr>
      <w:r w:rsidRPr="00D84117">
        <w:t>Lisp</w:t>
      </w:r>
    </w:p>
    <w:p w:rsidR="00BD148A" w:rsidRPr="00D84117" w:rsidRDefault="00BD148A" w:rsidP="00BD148A">
      <w:pPr>
        <w:numPr>
          <w:ilvl w:val="0"/>
          <w:numId w:val="20"/>
        </w:numPr>
        <w:spacing w:after="0" w:line="240" w:lineRule="auto"/>
      </w:pPr>
      <w:r w:rsidRPr="00D84117">
        <w:t>Slurred</w:t>
      </w:r>
    </w:p>
    <w:p w:rsidR="00BD148A" w:rsidRPr="00D84117" w:rsidRDefault="00BD148A" w:rsidP="00BD148A">
      <w:pPr>
        <w:numPr>
          <w:ilvl w:val="0"/>
          <w:numId w:val="20"/>
        </w:numPr>
        <w:spacing w:after="0" w:line="240" w:lineRule="auto"/>
        <w:sectPr w:rsidR="00BD148A" w:rsidRPr="00D84117" w:rsidSect="00872EE1">
          <w:type w:val="continuous"/>
          <w:pgSz w:w="11906" w:h="16838"/>
          <w:pgMar w:top="851" w:right="851" w:bottom="851" w:left="851" w:header="567" w:footer="567" w:gutter="0"/>
          <w:cols w:num="3" w:space="708" w:equalWidth="0">
            <w:col w:w="2921" w:space="720"/>
            <w:col w:w="2921" w:space="720"/>
            <w:col w:w="2921"/>
          </w:cols>
          <w:docGrid w:linePitch="360"/>
        </w:sectPr>
      </w:pPr>
      <w:r w:rsidRPr="00D84117">
        <w:t>Other</w:t>
      </w:r>
    </w:p>
    <w:p w:rsidR="00BD148A" w:rsidRPr="00D84117" w:rsidRDefault="00BD148A" w:rsidP="00BD148A"/>
    <w:p w:rsidR="00BD148A" w:rsidRPr="00D84117" w:rsidRDefault="00BD148A" w:rsidP="00BD148A">
      <w:r w:rsidRPr="00D84117">
        <w:t>At what pace did the caller speak?</w:t>
      </w:r>
    </w:p>
    <w:p w:rsidR="00BD148A" w:rsidRPr="00D84117" w:rsidRDefault="00BD148A" w:rsidP="00BD148A">
      <w:pPr>
        <w:sectPr w:rsidR="00BD148A" w:rsidRPr="00D84117" w:rsidSect="00872EE1">
          <w:type w:val="continuous"/>
          <w:pgSz w:w="11906" w:h="16838"/>
          <w:pgMar w:top="851" w:right="851" w:bottom="851" w:left="851" w:header="567" w:footer="567" w:gutter="0"/>
          <w:cols w:space="708" w:equalWidth="0">
            <w:col w:w="10204" w:space="720"/>
          </w:cols>
          <w:docGrid w:linePitch="360"/>
        </w:sectPr>
      </w:pPr>
    </w:p>
    <w:p w:rsidR="00BD148A" w:rsidRPr="00D84117" w:rsidRDefault="00BD148A" w:rsidP="00BD148A">
      <w:pPr>
        <w:numPr>
          <w:ilvl w:val="0"/>
          <w:numId w:val="21"/>
        </w:numPr>
        <w:spacing w:after="0" w:line="240" w:lineRule="auto"/>
      </w:pPr>
      <w:r w:rsidRPr="00D84117">
        <w:t>Normal</w:t>
      </w:r>
    </w:p>
    <w:p w:rsidR="00BD148A" w:rsidRPr="00D84117" w:rsidRDefault="00BD148A" w:rsidP="00BD148A">
      <w:pPr>
        <w:numPr>
          <w:ilvl w:val="0"/>
          <w:numId w:val="21"/>
        </w:numPr>
        <w:spacing w:after="0" w:line="240" w:lineRule="auto"/>
      </w:pPr>
      <w:r w:rsidRPr="00D84117">
        <w:t>Quick</w:t>
      </w:r>
    </w:p>
    <w:p w:rsidR="00BD148A" w:rsidRPr="00D84117" w:rsidRDefault="00BD148A" w:rsidP="00BD148A">
      <w:pPr>
        <w:numPr>
          <w:ilvl w:val="0"/>
          <w:numId w:val="21"/>
        </w:numPr>
        <w:spacing w:after="0" w:line="240" w:lineRule="auto"/>
      </w:pPr>
      <w:r w:rsidRPr="00D84117">
        <w:t>Slow</w:t>
      </w:r>
    </w:p>
    <w:p w:rsidR="00BD148A" w:rsidRPr="00D84117" w:rsidRDefault="00BD148A" w:rsidP="00BD148A">
      <w:pPr>
        <w:sectPr w:rsidR="00BD148A" w:rsidRPr="00D84117" w:rsidSect="00872EE1">
          <w:type w:val="continuous"/>
          <w:pgSz w:w="11906" w:h="16838"/>
          <w:pgMar w:top="851" w:right="851" w:bottom="851" w:left="851" w:header="567" w:footer="567" w:gutter="0"/>
          <w:cols w:num="3" w:space="708" w:equalWidth="0">
            <w:col w:w="2921" w:space="720"/>
            <w:col w:w="2921" w:space="720"/>
            <w:col w:w="2921"/>
          </w:cols>
          <w:docGrid w:linePitch="360"/>
        </w:sectPr>
      </w:pPr>
    </w:p>
    <w:p w:rsidR="00BD148A" w:rsidRPr="00D84117" w:rsidRDefault="00BD148A" w:rsidP="00BD148A"/>
    <w:p w:rsidR="00BD148A" w:rsidRPr="00D84117" w:rsidRDefault="00BD148A" w:rsidP="00BD148A">
      <w:r w:rsidRPr="00D84117">
        <w:t>What manner did the caller have?</w:t>
      </w:r>
    </w:p>
    <w:p w:rsidR="00BD148A" w:rsidRPr="00D84117" w:rsidRDefault="00BD148A" w:rsidP="00BD148A">
      <w:pPr>
        <w:sectPr w:rsidR="00BD148A" w:rsidRPr="00D84117" w:rsidSect="00872EE1">
          <w:type w:val="continuous"/>
          <w:pgSz w:w="11906" w:h="16838"/>
          <w:pgMar w:top="851" w:right="851" w:bottom="851" w:left="851" w:header="567" w:footer="567" w:gutter="0"/>
          <w:cols w:space="708" w:equalWidth="0">
            <w:col w:w="10204" w:space="720"/>
          </w:cols>
          <w:docGrid w:linePitch="360"/>
        </w:sectPr>
      </w:pPr>
    </w:p>
    <w:p w:rsidR="00BD148A" w:rsidRPr="00D84117" w:rsidRDefault="00BD148A" w:rsidP="00BD148A">
      <w:pPr>
        <w:numPr>
          <w:ilvl w:val="0"/>
          <w:numId w:val="22"/>
        </w:numPr>
        <w:spacing w:after="0" w:line="240" w:lineRule="auto"/>
      </w:pPr>
      <w:smartTag w:uri="urn:schemas-microsoft-com:office:smarttags" w:element="City">
        <w:smartTag w:uri="urn:schemas-microsoft-com:office:smarttags" w:element="place">
          <w:r w:rsidRPr="00D84117">
            <w:t>Normal</w:t>
          </w:r>
        </w:smartTag>
      </w:smartTag>
    </w:p>
    <w:p w:rsidR="00BD148A" w:rsidRPr="00D84117" w:rsidRDefault="00BD148A" w:rsidP="00BD148A">
      <w:pPr>
        <w:numPr>
          <w:ilvl w:val="0"/>
          <w:numId w:val="22"/>
        </w:numPr>
        <w:spacing w:after="0" w:line="240" w:lineRule="auto"/>
      </w:pPr>
      <w:r w:rsidRPr="00D84117">
        <w:t>Calm</w:t>
      </w:r>
    </w:p>
    <w:p w:rsidR="00BD148A" w:rsidRPr="00D84117" w:rsidRDefault="00BD148A" w:rsidP="00BD148A">
      <w:pPr>
        <w:numPr>
          <w:ilvl w:val="0"/>
          <w:numId w:val="22"/>
        </w:numPr>
        <w:spacing w:after="0" w:line="240" w:lineRule="auto"/>
      </w:pPr>
      <w:r w:rsidRPr="00D84117">
        <w:t>Excited</w:t>
      </w:r>
    </w:p>
    <w:p w:rsidR="00BD148A" w:rsidRPr="00D84117" w:rsidRDefault="00BD148A" w:rsidP="00BD148A">
      <w:pPr>
        <w:numPr>
          <w:ilvl w:val="0"/>
          <w:numId w:val="22"/>
        </w:numPr>
        <w:spacing w:after="0" w:line="240" w:lineRule="auto"/>
      </w:pPr>
      <w:r w:rsidRPr="00D84117">
        <w:t>Laughing</w:t>
      </w:r>
    </w:p>
    <w:p w:rsidR="00BD148A" w:rsidRPr="00D84117" w:rsidRDefault="00BD148A" w:rsidP="00BD148A">
      <w:pPr>
        <w:numPr>
          <w:ilvl w:val="0"/>
          <w:numId w:val="22"/>
        </w:numPr>
        <w:spacing w:after="0" w:line="240" w:lineRule="auto"/>
      </w:pPr>
      <w:r w:rsidRPr="00D84117">
        <w:t>Upset</w:t>
      </w:r>
    </w:p>
    <w:p w:rsidR="00BD148A" w:rsidRPr="00D84117" w:rsidRDefault="00BD148A" w:rsidP="00BD148A">
      <w:pPr>
        <w:numPr>
          <w:ilvl w:val="0"/>
          <w:numId w:val="22"/>
        </w:numPr>
        <w:spacing w:after="0" w:line="240" w:lineRule="auto"/>
      </w:pPr>
      <w:r w:rsidRPr="00D84117">
        <w:t>Angry</w:t>
      </w:r>
    </w:p>
    <w:p w:rsidR="00BD148A" w:rsidRPr="00D84117" w:rsidRDefault="00BD148A" w:rsidP="00BD148A">
      <w:pPr>
        <w:numPr>
          <w:ilvl w:val="0"/>
          <w:numId w:val="22"/>
        </w:numPr>
        <w:spacing w:after="0" w:line="240" w:lineRule="auto"/>
      </w:pPr>
      <w:r w:rsidRPr="00D84117">
        <w:t>Rational</w:t>
      </w:r>
    </w:p>
    <w:p w:rsidR="00BD148A" w:rsidRPr="00D84117" w:rsidRDefault="00BD148A" w:rsidP="00BD148A">
      <w:pPr>
        <w:numPr>
          <w:ilvl w:val="0"/>
          <w:numId w:val="22"/>
        </w:numPr>
        <w:spacing w:after="0" w:line="240" w:lineRule="auto"/>
      </w:pPr>
      <w:r w:rsidRPr="00D84117">
        <w:t>Irrational</w:t>
      </w:r>
    </w:p>
    <w:p w:rsidR="00BD148A" w:rsidRPr="00D84117" w:rsidRDefault="00BD148A" w:rsidP="00BD148A">
      <w:pPr>
        <w:numPr>
          <w:ilvl w:val="0"/>
          <w:numId w:val="22"/>
        </w:numPr>
        <w:spacing w:after="0" w:line="240" w:lineRule="auto"/>
      </w:pPr>
      <w:r w:rsidRPr="00D84117">
        <w:t>Irritated</w:t>
      </w:r>
    </w:p>
    <w:p w:rsidR="00BD148A" w:rsidRPr="00D84117" w:rsidRDefault="00BD148A" w:rsidP="00BD148A">
      <w:pPr>
        <w:numPr>
          <w:ilvl w:val="0"/>
          <w:numId w:val="22"/>
        </w:numPr>
        <w:spacing w:after="0" w:line="240" w:lineRule="auto"/>
      </w:pPr>
      <w:r w:rsidRPr="00D84117">
        <w:t>Muddled</w:t>
      </w:r>
    </w:p>
    <w:p w:rsidR="00BD148A" w:rsidRPr="00D84117" w:rsidRDefault="00BD148A" w:rsidP="00BD148A">
      <w:pPr>
        <w:numPr>
          <w:ilvl w:val="0"/>
          <w:numId w:val="22"/>
        </w:numPr>
        <w:spacing w:after="0" w:line="240" w:lineRule="auto"/>
        <w:sectPr w:rsidR="00BD148A" w:rsidRPr="00D84117" w:rsidSect="00872EE1">
          <w:type w:val="continuous"/>
          <w:pgSz w:w="11906" w:h="16838"/>
          <w:pgMar w:top="851" w:right="851" w:bottom="851" w:left="851" w:header="567" w:footer="567" w:gutter="0"/>
          <w:cols w:num="3" w:space="708" w:equalWidth="0">
            <w:col w:w="2921" w:space="720"/>
            <w:col w:w="2921" w:space="720"/>
            <w:col w:w="2921"/>
          </w:cols>
          <w:docGrid w:linePitch="360"/>
        </w:sectPr>
      </w:pPr>
      <w:r w:rsidRPr="00D84117">
        <w:t>Other</w:t>
      </w:r>
    </w:p>
    <w:p w:rsidR="00BD148A" w:rsidRPr="00D84117" w:rsidRDefault="00BD148A" w:rsidP="00BD148A"/>
    <w:p w:rsidR="00BD148A" w:rsidRPr="00BD148A" w:rsidRDefault="00BD148A" w:rsidP="00BD148A">
      <w:pPr>
        <w:rPr>
          <w:rStyle w:val="Textbold"/>
          <w:b w:val="0"/>
        </w:rPr>
      </w:pPr>
      <w:r w:rsidRPr="00D84117">
        <w:t>Were there any distinguishable background noises?</w:t>
      </w:r>
    </w:p>
    <w:p w:rsidR="00BD148A" w:rsidRPr="00BD148A" w:rsidRDefault="00BD148A" w:rsidP="00BD148A">
      <w:pPr>
        <w:rPr>
          <w:b/>
        </w:rPr>
      </w:pPr>
      <w:r w:rsidRPr="00D84117">
        <w:rPr>
          <w:rStyle w:val="Textbold"/>
          <w:noProof/>
          <w:lang w:eastAsia="en-GB"/>
        </w:rPr>
        <mc:AlternateContent>
          <mc:Choice Requires="wps">
            <w:drawing>
              <wp:inline distT="0" distB="0" distL="0" distR="0" wp14:anchorId="12A1FCE3" wp14:editId="6B6F3C4C">
                <wp:extent cx="6480175" cy="635"/>
                <wp:effectExtent l="6985" t="5080" r="8890" b="13970"/>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884B43A" id="Straight Connector 44" o:spid="_x0000_s1026" style="visibility:visible;mso-wrap-style:square;mso-left-percent:-10001;mso-top-percent:-10001;mso-position-horizontal:absolute;mso-position-horizontal-relative:char;mso-position-vertical:absolute;mso-position-vertical-relative:line;mso-left-percent:-10001;mso-top-percent:-10001" from="0,0" to="510.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">
                <v:stroke dashstyle="1 1"/>
                <w10:anchorlock/>
              </v:line>
            </w:pict>
          </mc:Fallback>
        </mc:AlternateContent>
      </w:r>
    </w:p>
    <w:p w:rsidR="0067524C" w:rsidRPr="0067524C" w:rsidRDefault="00356795" w:rsidP="0067524C">
      <w:pPr>
        <w:sectPr w:rsidR="0067524C" w:rsidRPr="0067524C" w:rsidSect="00872EE1">
          <w:type w:val="continuous"/>
          <w:pgSz w:w="11906" w:h="16838"/>
          <w:pgMar w:top="851" w:right="851" w:bottom="851" w:left="851" w:header="567" w:footer="567" w:gutter="0"/>
          <w:cols w:space="708" w:equalWidth="0">
            <w:col w:w="10204" w:space="720"/>
          </w:cols>
          <w:docGrid w:linePitch="360"/>
        </w:sectPr>
      </w:pPr>
      <w:r>
        <w:t>Notes:</w:t>
      </w:r>
    </w:p>
    <w:p w:rsidR="0067524C" w:rsidRDefault="0067524C" w:rsidP="0067524C">
      <w:pPr>
        <w:pStyle w:val="Heading2"/>
      </w:pPr>
      <w:bookmarkStart w:id="41" w:name="_Toc114049681"/>
      <w:r>
        <w:lastRenderedPageBreak/>
        <w:t xml:space="preserve">APPENDIX </w:t>
      </w:r>
      <w:r w:rsidR="00D54D4E">
        <w:t>7</w:t>
      </w:r>
      <w:r>
        <w:t>- SUSPICIOUS PACKAGES</w:t>
      </w:r>
      <w:bookmarkEnd w:id="41"/>
    </w:p>
    <w:p w:rsidR="0067524C" w:rsidRDefault="0067524C" w:rsidP="0067524C"/>
    <w:p w:rsidR="00CB1551" w:rsidRPr="00D84117" w:rsidRDefault="00CB1551" w:rsidP="00CB1551">
      <w:r w:rsidRPr="00D84117">
        <w:t>Postal bombs or biological / chemical packages might display any of the following signs:</w:t>
      </w:r>
    </w:p>
    <w:p w:rsidR="00CB1551" w:rsidRPr="00D84117" w:rsidRDefault="00CB1551" w:rsidP="00CB1551">
      <w:pPr>
        <w:numPr>
          <w:ilvl w:val="0"/>
          <w:numId w:val="25"/>
        </w:numPr>
        <w:spacing w:after="0" w:line="240" w:lineRule="auto"/>
      </w:pPr>
      <w:r w:rsidRPr="00D84117">
        <w:t xml:space="preserve">Excessive wrapping </w:t>
      </w:r>
    </w:p>
    <w:p w:rsidR="00CB1551" w:rsidRPr="00D84117" w:rsidRDefault="00CB1551" w:rsidP="00CB1551">
      <w:pPr>
        <w:numPr>
          <w:ilvl w:val="0"/>
          <w:numId w:val="25"/>
        </w:numPr>
        <w:spacing w:after="0" w:line="240" w:lineRule="auto"/>
      </w:pPr>
      <w:r w:rsidRPr="00D84117">
        <w:t xml:space="preserve">Grease marks or oily stains on the envelope / wrapping </w:t>
      </w:r>
    </w:p>
    <w:p w:rsidR="00CB1551" w:rsidRPr="00D84117" w:rsidRDefault="00CB1551" w:rsidP="00CB1551">
      <w:pPr>
        <w:numPr>
          <w:ilvl w:val="0"/>
          <w:numId w:val="25"/>
        </w:numPr>
        <w:spacing w:after="0" w:line="240" w:lineRule="auto"/>
      </w:pPr>
      <w:r w:rsidRPr="00D84117">
        <w:t>An unusual odour including (but not restricted to) ammonia, almonds or marzipan</w:t>
      </w:r>
    </w:p>
    <w:p w:rsidR="00CB1551" w:rsidRPr="00D84117" w:rsidRDefault="00CB1551" w:rsidP="00CB1551">
      <w:pPr>
        <w:numPr>
          <w:ilvl w:val="0"/>
          <w:numId w:val="25"/>
        </w:numPr>
        <w:spacing w:after="0" w:line="240" w:lineRule="auto"/>
      </w:pPr>
      <w:r w:rsidRPr="00D84117">
        <w:t>Discolouration, crystals or powder-like residue on the envelope / wrapping</w:t>
      </w:r>
    </w:p>
    <w:p w:rsidR="00CB1551" w:rsidRPr="00D84117" w:rsidRDefault="00CB1551" w:rsidP="00CB1551">
      <w:pPr>
        <w:numPr>
          <w:ilvl w:val="0"/>
          <w:numId w:val="25"/>
        </w:numPr>
        <w:spacing w:after="0" w:line="240" w:lineRule="auto"/>
      </w:pPr>
      <w:r w:rsidRPr="00D84117">
        <w:t xml:space="preserve">Visible wiring / tin foil </w:t>
      </w:r>
    </w:p>
    <w:p w:rsidR="00CB1551" w:rsidRPr="00D84117" w:rsidRDefault="00CB1551" w:rsidP="00CB1551">
      <w:pPr>
        <w:numPr>
          <w:ilvl w:val="0"/>
          <w:numId w:val="25"/>
        </w:numPr>
        <w:spacing w:after="0" w:line="240" w:lineRule="auto"/>
      </w:pPr>
      <w:r w:rsidRPr="00D84117">
        <w:t xml:space="preserve">Heavy weight for the size of the package </w:t>
      </w:r>
    </w:p>
    <w:p w:rsidR="00CB1551" w:rsidRPr="00D84117" w:rsidRDefault="00CB1551" w:rsidP="00CB1551">
      <w:pPr>
        <w:numPr>
          <w:ilvl w:val="0"/>
          <w:numId w:val="25"/>
        </w:numPr>
        <w:spacing w:after="0" w:line="240" w:lineRule="auto"/>
      </w:pPr>
      <w:r w:rsidRPr="00D84117">
        <w:t>Uneven weight distribution</w:t>
      </w:r>
    </w:p>
    <w:p w:rsidR="00CB1551" w:rsidRPr="00D84117" w:rsidRDefault="00CB1551" w:rsidP="00CB1551">
      <w:pPr>
        <w:numPr>
          <w:ilvl w:val="0"/>
          <w:numId w:val="25"/>
        </w:numPr>
        <w:spacing w:after="0" w:line="240" w:lineRule="auto"/>
      </w:pPr>
      <w:r w:rsidRPr="00D84117">
        <w:t>Too many stamps for the weight of the package</w:t>
      </w:r>
    </w:p>
    <w:p w:rsidR="00CB1551" w:rsidRPr="00D84117" w:rsidRDefault="00CB1551" w:rsidP="00CB1551">
      <w:pPr>
        <w:numPr>
          <w:ilvl w:val="0"/>
          <w:numId w:val="25"/>
        </w:numPr>
        <w:spacing w:after="0" w:line="240" w:lineRule="auto"/>
      </w:pPr>
      <w:r w:rsidRPr="00D84117">
        <w:t>Poor handwriting, spelling or typing</w:t>
      </w:r>
    </w:p>
    <w:p w:rsidR="00CB1551" w:rsidRPr="00D84117" w:rsidRDefault="00CB1551" w:rsidP="00CB1551">
      <w:pPr>
        <w:numPr>
          <w:ilvl w:val="0"/>
          <w:numId w:val="25"/>
        </w:numPr>
        <w:spacing w:after="0" w:line="240" w:lineRule="auto"/>
      </w:pPr>
      <w:r w:rsidRPr="00D84117">
        <w:t>Delivery by hand from an unknown source</w:t>
      </w:r>
    </w:p>
    <w:p w:rsidR="00CB1551" w:rsidRPr="00D84117" w:rsidRDefault="00CB1551" w:rsidP="00CB1551">
      <w:pPr>
        <w:numPr>
          <w:ilvl w:val="0"/>
          <w:numId w:val="25"/>
        </w:numPr>
        <w:spacing w:after="0" w:line="240" w:lineRule="auto"/>
      </w:pPr>
      <w:r w:rsidRPr="00D84117">
        <w:t xml:space="preserve">Wrongly addressed or come from an unexpected / unusual source </w:t>
      </w:r>
    </w:p>
    <w:p w:rsidR="00CB1551" w:rsidRDefault="00CB1551" w:rsidP="00CB1551">
      <w:pPr>
        <w:numPr>
          <w:ilvl w:val="0"/>
          <w:numId w:val="25"/>
        </w:numPr>
        <w:spacing w:after="0" w:line="240" w:lineRule="auto"/>
      </w:pPr>
      <w:r w:rsidRPr="00D84117">
        <w:t>No return address or a postmark that does not match the return address</w:t>
      </w:r>
    </w:p>
    <w:p w:rsidR="00CB1551" w:rsidRPr="00D84117" w:rsidRDefault="00CB1551" w:rsidP="00CB1551">
      <w:pPr>
        <w:spacing w:after="0" w:line="240" w:lineRule="auto"/>
        <w:ind w:left="1080"/>
      </w:pPr>
    </w:p>
    <w:p w:rsidR="0067524C" w:rsidRDefault="00CB1551" w:rsidP="0067524C">
      <w:r>
        <w:t>The likelihood of the school receiving a dangerous package is low.</w:t>
      </w:r>
    </w:p>
    <w:p w:rsidR="00CB1551" w:rsidRDefault="00CB1551" w:rsidP="0067524C">
      <w:pPr>
        <w:rPr>
          <w:b/>
          <w:bCs/>
          <w:color w:val="FF0000"/>
        </w:rPr>
      </w:pPr>
      <w:r w:rsidRPr="00CB1551">
        <w:rPr>
          <w:b/>
          <w:bCs/>
          <w:color w:val="FF0000"/>
        </w:rPr>
        <w:t>However, if you do receive a package, carry out the actions below</w:t>
      </w:r>
      <w:r>
        <w:rPr>
          <w:b/>
          <w:bCs/>
          <w:color w:val="FF0000"/>
        </w:rPr>
        <w:t>:</w:t>
      </w:r>
    </w:p>
    <w:tbl>
      <w:tblPr>
        <w:tblStyle w:val="TableGrid"/>
        <w:tblW w:w="0" w:type="auto"/>
        <w:tblLook w:val="04A0" w:firstRow="1" w:lastRow="0" w:firstColumn="1" w:lastColumn="0" w:noHBand="0" w:noVBand="1"/>
      </w:tblPr>
      <w:tblGrid>
        <w:gridCol w:w="562"/>
        <w:gridCol w:w="6663"/>
        <w:gridCol w:w="1791"/>
      </w:tblGrid>
      <w:tr w:rsidR="00CB1551" w:rsidRPr="00CB1551" w:rsidTr="00CB1551">
        <w:tc>
          <w:tcPr>
            <w:tcW w:w="562" w:type="dxa"/>
            <w:shd w:val="clear" w:color="auto" w:fill="002060"/>
          </w:tcPr>
          <w:p w:rsidR="00CB1551" w:rsidRPr="00CB1551" w:rsidRDefault="00CB1551" w:rsidP="0067524C">
            <w:pPr>
              <w:rPr>
                <w:b/>
                <w:bCs/>
              </w:rPr>
            </w:pPr>
          </w:p>
        </w:tc>
        <w:tc>
          <w:tcPr>
            <w:tcW w:w="6663" w:type="dxa"/>
            <w:shd w:val="clear" w:color="auto" w:fill="002060"/>
          </w:tcPr>
          <w:p w:rsidR="00CB1551" w:rsidRPr="00CB1551" w:rsidRDefault="00CB1551" w:rsidP="0067524C">
            <w:pPr>
              <w:rPr>
                <w:b/>
                <w:bCs/>
              </w:rPr>
            </w:pPr>
            <w:r w:rsidRPr="00CB1551">
              <w:rPr>
                <w:b/>
                <w:bCs/>
              </w:rPr>
              <w:t>Initial Response to suspicious package</w:t>
            </w:r>
          </w:p>
        </w:tc>
        <w:tc>
          <w:tcPr>
            <w:tcW w:w="1791" w:type="dxa"/>
            <w:shd w:val="clear" w:color="auto" w:fill="002060"/>
          </w:tcPr>
          <w:p w:rsidR="00CB1551" w:rsidRPr="00CB1551" w:rsidRDefault="00CB1551" w:rsidP="0067524C">
            <w:pPr>
              <w:rPr>
                <w:b/>
                <w:bCs/>
              </w:rPr>
            </w:pPr>
            <w:r w:rsidRPr="00CB1551">
              <w:rPr>
                <w:b/>
                <w:bCs/>
              </w:rPr>
              <w:t>Tick/Sign</w:t>
            </w:r>
          </w:p>
        </w:tc>
      </w:tr>
      <w:tr w:rsidR="00CB1551" w:rsidRPr="00CB1551" w:rsidTr="00CB1551">
        <w:tc>
          <w:tcPr>
            <w:tcW w:w="562" w:type="dxa"/>
          </w:tcPr>
          <w:p w:rsidR="00CB1551" w:rsidRPr="00CB1551" w:rsidRDefault="00CB1551" w:rsidP="0067524C">
            <w:r>
              <w:t>1</w:t>
            </w:r>
          </w:p>
        </w:tc>
        <w:tc>
          <w:tcPr>
            <w:tcW w:w="6663" w:type="dxa"/>
          </w:tcPr>
          <w:p w:rsidR="00CB1551" w:rsidRDefault="00CB1551" w:rsidP="0067524C">
            <w:r>
              <w:t>Put the package down and walk away from it</w:t>
            </w:r>
          </w:p>
          <w:p w:rsidR="00CB1551" w:rsidRDefault="00CB1551" w:rsidP="00CB1551">
            <w:pPr>
              <w:pStyle w:val="ListParagraph"/>
              <w:numPr>
                <w:ilvl w:val="0"/>
                <w:numId w:val="26"/>
              </w:numPr>
            </w:pPr>
            <w:r>
              <w:t>Do not touch it further</w:t>
            </w:r>
          </w:p>
          <w:p w:rsidR="00CB1551" w:rsidRDefault="00CB1551" w:rsidP="00CB1551">
            <w:pPr>
              <w:pStyle w:val="ListParagraph"/>
              <w:numPr>
                <w:ilvl w:val="0"/>
                <w:numId w:val="26"/>
              </w:numPr>
            </w:pPr>
            <w:r>
              <w:t>Do not move it</w:t>
            </w:r>
          </w:p>
          <w:p w:rsidR="00CB1551" w:rsidRDefault="00CB1551" w:rsidP="00CB1551">
            <w:pPr>
              <w:pStyle w:val="ListParagraph"/>
              <w:numPr>
                <w:ilvl w:val="0"/>
                <w:numId w:val="26"/>
              </w:numPr>
            </w:pPr>
            <w:r>
              <w:t>Do not put it in anything</w:t>
            </w:r>
          </w:p>
          <w:p w:rsidR="00CB1551" w:rsidRPr="00CB1551" w:rsidRDefault="00CB1551" w:rsidP="00CB1551">
            <w:pPr>
              <w:pStyle w:val="ListParagraph"/>
              <w:numPr>
                <w:ilvl w:val="0"/>
                <w:numId w:val="26"/>
              </w:numPr>
            </w:pPr>
            <w:r>
              <w:t>Do not put anything on top of it</w:t>
            </w:r>
          </w:p>
        </w:tc>
        <w:tc>
          <w:tcPr>
            <w:tcW w:w="1791" w:type="dxa"/>
          </w:tcPr>
          <w:p w:rsidR="00CB1551" w:rsidRPr="00CB1551" w:rsidRDefault="00CB1551" w:rsidP="0067524C"/>
        </w:tc>
      </w:tr>
      <w:tr w:rsidR="00CB1551" w:rsidRPr="00CB1551" w:rsidTr="00CB1551">
        <w:tc>
          <w:tcPr>
            <w:tcW w:w="562" w:type="dxa"/>
          </w:tcPr>
          <w:p w:rsidR="00CB1551" w:rsidRPr="00CB1551" w:rsidRDefault="00CB1551" w:rsidP="0067524C">
            <w:r>
              <w:t>2</w:t>
            </w:r>
          </w:p>
        </w:tc>
        <w:tc>
          <w:tcPr>
            <w:tcW w:w="6663" w:type="dxa"/>
          </w:tcPr>
          <w:p w:rsidR="00CB1551" w:rsidRPr="00CB1551" w:rsidRDefault="00CB1551" w:rsidP="0067524C">
            <w:r>
              <w:t>Note the exact time and location</w:t>
            </w:r>
          </w:p>
        </w:tc>
        <w:tc>
          <w:tcPr>
            <w:tcW w:w="1791" w:type="dxa"/>
          </w:tcPr>
          <w:p w:rsidR="00CB1551" w:rsidRPr="00CB1551" w:rsidRDefault="00CB1551" w:rsidP="0067524C"/>
        </w:tc>
      </w:tr>
      <w:tr w:rsidR="00CB1551" w:rsidRPr="00CB1551" w:rsidTr="00CB1551">
        <w:tc>
          <w:tcPr>
            <w:tcW w:w="562" w:type="dxa"/>
          </w:tcPr>
          <w:p w:rsidR="00CB1551" w:rsidRPr="00CB1551" w:rsidRDefault="00CB1551" w:rsidP="0067524C">
            <w:r>
              <w:t>3</w:t>
            </w:r>
          </w:p>
        </w:tc>
        <w:tc>
          <w:tcPr>
            <w:tcW w:w="6663" w:type="dxa"/>
          </w:tcPr>
          <w:p w:rsidR="00CB1551" w:rsidRDefault="00CB1551" w:rsidP="0067524C">
            <w:r>
              <w:t xml:space="preserve">Notify the police and </w:t>
            </w:r>
            <w:r w:rsidR="00DC2194">
              <w:t>H</w:t>
            </w:r>
            <w:r>
              <w:t>eadteacher</w:t>
            </w:r>
          </w:p>
        </w:tc>
        <w:tc>
          <w:tcPr>
            <w:tcW w:w="1791" w:type="dxa"/>
          </w:tcPr>
          <w:p w:rsidR="00CB1551" w:rsidRPr="00CB1551" w:rsidRDefault="00CB1551" w:rsidP="0067524C"/>
        </w:tc>
      </w:tr>
      <w:tr w:rsidR="00CB1551" w:rsidRPr="00CB1551" w:rsidTr="00CB1551">
        <w:tc>
          <w:tcPr>
            <w:tcW w:w="562" w:type="dxa"/>
          </w:tcPr>
          <w:p w:rsidR="00CB1551" w:rsidRPr="00CB1551" w:rsidRDefault="00CB1551" w:rsidP="0067524C">
            <w:r>
              <w:t>4</w:t>
            </w:r>
          </w:p>
        </w:tc>
        <w:tc>
          <w:tcPr>
            <w:tcW w:w="6663" w:type="dxa"/>
          </w:tcPr>
          <w:p w:rsidR="00CB1551" w:rsidRPr="00CB1551" w:rsidRDefault="00CB1551" w:rsidP="0067524C">
            <w:r>
              <w:t>Evacuate the building. Keep people as far from the package as possible. Ensure that assembly points are located away from the danger of flying glass</w:t>
            </w:r>
          </w:p>
        </w:tc>
        <w:tc>
          <w:tcPr>
            <w:tcW w:w="1791" w:type="dxa"/>
          </w:tcPr>
          <w:p w:rsidR="00CB1551" w:rsidRPr="00CB1551" w:rsidRDefault="00CB1551" w:rsidP="0067524C"/>
        </w:tc>
      </w:tr>
      <w:tr w:rsidR="002751E4" w:rsidRPr="00CB1551" w:rsidTr="00CB1551">
        <w:tc>
          <w:tcPr>
            <w:tcW w:w="562" w:type="dxa"/>
          </w:tcPr>
          <w:p w:rsidR="002751E4" w:rsidRDefault="002751E4" w:rsidP="0067524C">
            <w:r>
              <w:t>5</w:t>
            </w:r>
          </w:p>
        </w:tc>
        <w:tc>
          <w:tcPr>
            <w:tcW w:w="6663" w:type="dxa"/>
          </w:tcPr>
          <w:p w:rsidR="002751E4" w:rsidRDefault="002751E4" w:rsidP="0067524C">
            <w:r>
              <w:t>Contact ASO</w:t>
            </w:r>
          </w:p>
        </w:tc>
        <w:tc>
          <w:tcPr>
            <w:tcW w:w="1791" w:type="dxa"/>
          </w:tcPr>
          <w:p w:rsidR="002751E4" w:rsidRPr="00CB1551" w:rsidRDefault="002751E4" w:rsidP="0067524C"/>
        </w:tc>
      </w:tr>
    </w:tbl>
    <w:p w:rsidR="00CB1551" w:rsidRDefault="00CB1551" w:rsidP="0067524C">
      <w:pPr>
        <w:rPr>
          <w:b/>
          <w:bCs/>
          <w:color w:val="FF0000"/>
        </w:rPr>
      </w:pPr>
    </w:p>
    <w:tbl>
      <w:tblPr>
        <w:tblStyle w:val="TableGrid"/>
        <w:tblW w:w="0" w:type="auto"/>
        <w:tblLook w:val="04A0" w:firstRow="1" w:lastRow="0" w:firstColumn="1" w:lastColumn="0" w:noHBand="0" w:noVBand="1"/>
      </w:tblPr>
      <w:tblGrid>
        <w:gridCol w:w="562"/>
        <w:gridCol w:w="6663"/>
        <w:gridCol w:w="1791"/>
      </w:tblGrid>
      <w:tr w:rsidR="00CB1551" w:rsidRPr="00CB1551" w:rsidTr="00CB1551">
        <w:tc>
          <w:tcPr>
            <w:tcW w:w="562" w:type="dxa"/>
            <w:shd w:val="clear" w:color="auto" w:fill="002060"/>
          </w:tcPr>
          <w:p w:rsidR="00CB1551" w:rsidRPr="00CB1551" w:rsidRDefault="00CB1551" w:rsidP="00B67567">
            <w:pPr>
              <w:rPr>
                <w:b/>
                <w:bCs/>
              </w:rPr>
            </w:pPr>
          </w:p>
        </w:tc>
        <w:tc>
          <w:tcPr>
            <w:tcW w:w="6663" w:type="dxa"/>
            <w:shd w:val="clear" w:color="auto" w:fill="002060"/>
          </w:tcPr>
          <w:p w:rsidR="00CB1551" w:rsidRPr="00CB1551" w:rsidRDefault="00CB1551" w:rsidP="00B67567">
            <w:pPr>
              <w:rPr>
                <w:b/>
                <w:bCs/>
              </w:rPr>
            </w:pPr>
            <w:r w:rsidRPr="00CB1551">
              <w:rPr>
                <w:b/>
                <w:bCs/>
              </w:rPr>
              <w:t>Initial Response to a potentially hazardous substance</w:t>
            </w:r>
          </w:p>
        </w:tc>
        <w:tc>
          <w:tcPr>
            <w:tcW w:w="1791" w:type="dxa"/>
            <w:shd w:val="clear" w:color="auto" w:fill="002060"/>
          </w:tcPr>
          <w:p w:rsidR="00CB1551" w:rsidRPr="00CB1551" w:rsidRDefault="00CB1551" w:rsidP="00B67567">
            <w:pPr>
              <w:rPr>
                <w:b/>
                <w:bCs/>
              </w:rPr>
            </w:pPr>
            <w:r w:rsidRPr="00CB1551">
              <w:rPr>
                <w:b/>
                <w:bCs/>
              </w:rPr>
              <w:t>Tick/Sign</w:t>
            </w:r>
          </w:p>
        </w:tc>
      </w:tr>
      <w:tr w:rsidR="00CB1551" w:rsidRPr="00CB1551" w:rsidTr="00CB1551">
        <w:tc>
          <w:tcPr>
            <w:tcW w:w="562" w:type="dxa"/>
          </w:tcPr>
          <w:p w:rsidR="00CB1551" w:rsidRPr="00CB1551" w:rsidRDefault="00CB1551" w:rsidP="00B67567">
            <w:r>
              <w:t>1</w:t>
            </w:r>
          </w:p>
        </w:tc>
        <w:tc>
          <w:tcPr>
            <w:tcW w:w="6663" w:type="dxa"/>
          </w:tcPr>
          <w:p w:rsidR="00CB1551" w:rsidRPr="00CB1551" w:rsidRDefault="00CB1551" w:rsidP="00CB1551">
            <w:r>
              <w:t>Keep all persons exposed/potentially exposed separate from others. Ask them to avoid touching their eyes, nose, or skin</w:t>
            </w:r>
          </w:p>
        </w:tc>
        <w:tc>
          <w:tcPr>
            <w:tcW w:w="1791" w:type="dxa"/>
          </w:tcPr>
          <w:p w:rsidR="00CB1551" w:rsidRPr="00CB1551" w:rsidRDefault="00CB1551" w:rsidP="00B67567"/>
        </w:tc>
      </w:tr>
      <w:tr w:rsidR="00CB1551" w:rsidRPr="00CB1551" w:rsidTr="00CB1551">
        <w:tc>
          <w:tcPr>
            <w:tcW w:w="562" w:type="dxa"/>
          </w:tcPr>
          <w:p w:rsidR="00CB1551" w:rsidRPr="00CB1551" w:rsidRDefault="00CB1551" w:rsidP="00B67567">
            <w:r>
              <w:t>2</w:t>
            </w:r>
          </w:p>
        </w:tc>
        <w:tc>
          <w:tcPr>
            <w:tcW w:w="6663" w:type="dxa"/>
          </w:tcPr>
          <w:p w:rsidR="00CB1551" w:rsidRPr="00CB1551" w:rsidRDefault="00CB1551" w:rsidP="00B67567">
            <w:r>
              <w:t>Turn off all ventilation/ air circulation systems. Closed all windows and internal fire doors</w:t>
            </w:r>
          </w:p>
        </w:tc>
        <w:tc>
          <w:tcPr>
            <w:tcW w:w="1791" w:type="dxa"/>
          </w:tcPr>
          <w:p w:rsidR="00CB1551" w:rsidRPr="00CB1551" w:rsidRDefault="00CB1551" w:rsidP="00B67567"/>
        </w:tc>
      </w:tr>
      <w:tr w:rsidR="00CB1551" w:rsidRPr="00CB1551" w:rsidTr="00CB1551">
        <w:tc>
          <w:tcPr>
            <w:tcW w:w="562" w:type="dxa"/>
          </w:tcPr>
          <w:p w:rsidR="00CB1551" w:rsidRPr="00CB1551" w:rsidRDefault="00CB1551" w:rsidP="00B67567">
            <w:r>
              <w:t>3</w:t>
            </w:r>
          </w:p>
        </w:tc>
        <w:tc>
          <w:tcPr>
            <w:tcW w:w="6663" w:type="dxa"/>
          </w:tcPr>
          <w:p w:rsidR="00CB1551" w:rsidRDefault="00CB1551" w:rsidP="00B67567">
            <w:r>
              <w:t>Seek medical attention for anyone who is experiencing symptoms of chemical exposure e.g. streaming eyes, coughing and irritated skin.</w:t>
            </w:r>
          </w:p>
        </w:tc>
        <w:tc>
          <w:tcPr>
            <w:tcW w:w="1791" w:type="dxa"/>
          </w:tcPr>
          <w:p w:rsidR="00CB1551" w:rsidRPr="00CB1551" w:rsidRDefault="00CB1551" w:rsidP="00B67567"/>
        </w:tc>
      </w:tr>
      <w:tr w:rsidR="002751E4" w:rsidRPr="00CB1551" w:rsidTr="00CB1551">
        <w:tc>
          <w:tcPr>
            <w:tcW w:w="562" w:type="dxa"/>
          </w:tcPr>
          <w:p w:rsidR="002751E4" w:rsidRDefault="002751E4" w:rsidP="00B67567">
            <w:r>
              <w:t>4</w:t>
            </w:r>
          </w:p>
        </w:tc>
        <w:tc>
          <w:tcPr>
            <w:tcW w:w="6663" w:type="dxa"/>
          </w:tcPr>
          <w:p w:rsidR="002751E4" w:rsidRDefault="002751E4" w:rsidP="00B67567">
            <w:r>
              <w:t>Contact ASO</w:t>
            </w:r>
          </w:p>
        </w:tc>
        <w:tc>
          <w:tcPr>
            <w:tcW w:w="1791" w:type="dxa"/>
          </w:tcPr>
          <w:p w:rsidR="002751E4" w:rsidRPr="00CB1551" w:rsidRDefault="002751E4" w:rsidP="00B67567"/>
        </w:tc>
      </w:tr>
    </w:tbl>
    <w:p w:rsidR="001D069B" w:rsidRDefault="001D069B" w:rsidP="00A67F93">
      <w:pPr>
        <w:rPr>
          <w:b/>
          <w:bCs/>
          <w:color w:val="FF0000"/>
        </w:rPr>
      </w:pPr>
    </w:p>
    <w:sectPr w:rsidR="001D069B">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0E5F" w:rsidRDefault="00DA0E5F" w:rsidP="00080927">
      <w:pPr>
        <w:spacing w:after="0" w:line="240" w:lineRule="auto"/>
      </w:pPr>
      <w:r>
        <w:separator/>
      </w:r>
    </w:p>
  </w:endnote>
  <w:endnote w:type="continuationSeparator" w:id="0">
    <w:p w:rsidR="00DA0E5F" w:rsidRDefault="00DA0E5F" w:rsidP="00080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29266"/>
      <w:docPartObj>
        <w:docPartGallery w:val="Page Numbers (Bottom of Page)"/>
        <w:docPartUnique/>
      </w:docPartObj>
    </w:sdtPr>
    <w:sdtEndPr>
      <w:rPr>
        <w:noProof/>
      </w:rPr>
    </w:sdtEndPr>
    <w:sdtContent>
      <w:p w:rsidR="001A5FAF" w:rsidRDefault="001A5F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A5FAF" w:rsidRDefault="001A5F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0E5F" w:rsidRDefault="00DA0E5F" w:rsidP="00080927">
      <w:pPr>
        <w:spacing w:after="0" w:line="240" w:lineRule="auto"/>
      </w:pPr>
      <w:r>
        <w:separator/>
      </w:r>
    </w:p>
  </w:footnote>
  <w:footnote w:type="continuationSeparator" w:id="0">
    <w:p w:rsidR="00DA0E5F" w:rsidRDefault="00DA0E5F" w:rsidP="00080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E5F" w:rsidRPr="00356795" w:rsidRDefault="00DA0E5F" w:rsidP="003567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E68A4D6"/>
    <w:lvl w:ilvl="0">
      <w:numFmt w:val="bullet"/>
      <w:lvlText w:val="*"/>
      <w:lvlJc w:val="left"/>
      <w:pPr>
        <w:ind w:left="0" w:firstLine="0"/>
      </w:pPr>
    </w:lvl>
  </w:abstractNum>
  <w:abstractNum w:abstractNumId="1" w15:restartNumberingAfterBreak="0">
    <w:nsid w:val="03963752"/>
    <w:multiLevelType w:val="hybridMultilevel"/>
    <w:tmpl w:val="28EA06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97EA0"/>
    <w:multiLevelType w:val="multilevel"/>
    <w:tmpl w:val="3EB03D72"/>
    <w:numStyleLink w:val="Listtickbox"/>
  </w:abstractNum>
  <w:abstractNum w:abstractNumId="3" w15:restartNumberingAfterBreak="0">
    <w:nsid w:val="07905E6C"/>
    <w:multiLevelType w:val="multilevel"/>
    <w:tmpl w:val="3EB03D72"/>
    <w:numStyleLink w:val="Listtickbox"/>
  </w:abstractNum>
  <w:abstractNum w:abstractNumId="4" w15:restartNumberingAfterBreak="0">
    <w:nsid w:val="08E434A5"/>
    <w:multiLevelType w:val="hybridMultilevel"/>
    <w:tmpl w:val="BEC64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26309"/>
    <w:multiLevelType w:val="hybridMultilevel"/>
    <w:tmpl w:val="44EA20AC"/>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867EC6"/>
    <w:multiLevelType w:val="hybridMultilevel"/>
    <w:tmpl w:val="79147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E93BE6"/>
    <w:multiLevelType w:val="hybridMultilevel"/>
    <w:tmpl w:val="16C257B4"/>
    <w:lvl w:ilvl="0" w:tplc="9BCE96DA">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8D7FC4"/>
    <w:multiLevelType w:val="hybridMultilevel"/>
    <w:tmpl w:val="91A0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49588D"/>
    <w:multiLevelType w:val="hybridMultilevel"/>
    <w:tmpl w:val="BF129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B25411"/>
    <w:multiLevelType w:val="hybridMultilevel"/>
    <w:tmpl w:val="A07EA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BF48B9"/>
    <w:multiLevelType w:val="hybridMultilevel"/>
    <w:tmpl w:val="345E49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C40A8"/>
    <w:multiLevelType w:val="multilevel"/>
    <w:tmpl w:val="0809001D"/>
    <w:numStyleLink w:val="Listbulletpointwithindentation"/>
  </w:abstractNum>
  <w:abstractNum w:abstractNumId="13" w15:restartNumberingAfterBreak="0">
    <w:nsid w:val="20297A59"/>
    <w:multiLevelType w:val="multilevel"/>
    <w:tmpl w:val="3EB03D72"/>
    <w:numStyleLink w:val="Listtickbox"/>
  </w:abstractNum>
  <w:abstractNum w:abstractNumId="14" w15:restartNumberingAfterBreak="0">
    <w:nsid w:val="217405DF"/>
    <w:multiLevelType w:val="hybridMultilevel"/>
    <w:tmpl w:val="D0165EA4"/>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535220"/>
    <w:multiLevelType w:val="hybridMultilevel"/>
    <w:tmpl w:val="DE0AA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DB4E24"/>
    <w:multiLevelType w:val="multilevel"/>
    <w:tmpl w:val="3EB03D72"/>
    <w:numStyleLink w:val="Listtickbox"/>
  </w:abstractNum>
  <w:abstractNum w:abstractNumId="17" w15:restartNumberingAfterBreak="0">
    <w:nsid w:val="36FE7A26"/>
    <w:multiLevelType w:val="hybridMultilevel"/>
    <w:tmpl w:val="D194B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1348A9"/>
    <w:multiLevelType w:val="multilevel"/>
    <w:tmpl w:val="0809001D"/>
    <w:styleLink w:val="Listbulletpointwithindentation"/>
    <w:lvl w:ilvl="0">
      <w:start w:val="1"/>
      <w:numFmt w:val="bullet"/>
      <w:lvlText w:val=""/>
      <w:lvlJc w:val="left"/>
      <w:pPr>
        <w:tabs>
          <w:tab w:val="num" w:pos="360"/>
        </w:tabs>
        <w:ind w:left="108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E2B4189"/>
    <w:multiLevelType w:val="hybridMultilevel"/>
    <w:tmpl w:val="A7003F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4F0182"/>
    <w:multiLevelType w:val="multilevel"/>
    <w:tmpl w:val="EF367DD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F6D6DFA"/>
    <w:multiLevelType w:val="hybridMultilevel"/>
    <w:tmpl w:val="E2241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F10E5C"/>
    <w:multiLevelType w:val="hybridMultilevel"/>
    <w:tmpl w:val="1A8CEC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3E6DE1"/>
    <w:multiLevelType w:val="multilevel"/>
    <w:tmpl w:val="4F9C6870"/>
    <w:lvl w:ilvl="0">
      <w:start w:val="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F3A2720"/>
    <w:multiLevelType w:val="multilevel"/>
    <w:tmpl w:val="3EB03D72"/>
    <w:styleLink w:val="Listtickbox"/>
    <w:lvl w:ilvl="0">
      <w:start w:val="1"/>
      <w:numFmt w:val="bullet"/>
      <w:lvlText w:val=""/>
      <w:lvlJc w:val="left"/>
      <w:pPr>
        <w:tabs>
          <w:tab w:val="num" w:pos="360"/>
        </w:tabs>
        <w:ind w:left="680" w:hanging="680"/>
      </w:pPr>
      <w:rPr>
        <w:rFonts w:ascii="Wingdings" w:hAnsi="Wingdings" w:hint="default"/>
        <w:spacing w:val="40"/>
        <w:w w:val="100"/>
        <w:position w:val="-6"/>
        <w:sz w:val="36"/>
        <w:szCs w:val="36"/>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F8857F5"/>
    <w:multiLevelType w:val="hybridMultilevel"/>
    <w:tmpl w:val="4D44B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085613"/>
    <w:multiLevelType w:val="hybridMultilevel"/>
    <w:tmpl w:val="B5D2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C3515"/>
    <w:multiLevelType w:val="hybridMultilevel"/>
    <w:tmpl w:val="695C5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511F91"/>
    <w:multiLevelType w:val="hybridMultilevel"/>
    <w:tmpl w:val="8EACC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61231F"/>
    <w:multiLevelType w:val="hybridMultilevel"/>
    <w:tmpl w:val="16EE1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63705E7"/>
    <w:multiLevelType w:val="multilevel"/>
    <w:tmpl w:val="1B9ED11C"/>
    <w:lvl w:ilvl="0">
      <w:start w:val="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1104FBF"/>
    <w:multiLevelType w:val="hybridMultilevel"/>
    <w:tmpl w:val="50B49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0C3EFB"/>
    <w:multiLevelType w:val="hybridMultilevel"/>
    <w:tmpl w:val="CFD83DE8"/>
    <w:lvl w:ilvl="0" w:tplc="85F6D4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30"/>
  </w:num>
  <w:num w:numId="3">
    <w:abstractNumId w:val="22"/>
  </w:num>
  <w:num w:numId="4">
    <w:abstractNumId w:val="23"/>
  </w:num>
  <w:num w:numId="5">
    <w:abstractNumId w:val="19"/>
  </w:num>
  <w:num w:numId="6">
    <w:abstractNumId w:val="1"/>
  </w:num>
  <w:num w:numId="7">
    <w:abstractNumId w:val="7"/>
  </w:num>
  <w:num w:numId="8">
    <w:abstractNumId w:val="11"/>
  </w:num>
  <w:num w:numId="9">
    <w:abstractNumId w:val="31"/>
  </w:num>
  <w:num w:numId="10">
    <w:abstractNumId w:val="10"/>
  </w:num>
  <w:num w:numId="11">
    <w:abstractNumId w:val="6"/>
  </w:num>
  <w:num w:numId="12">
    <w:abstractNumId w:val="8"/>
  </w:num>
  <w:num w:numId="13">
    <w:abstractNumId w:val="17"/>
  </w:num>
  <w:num w:numId="14">
    <w:abstractNumId w:val="4"/>
  </w:num>
  <w:num w:numId="15">
    <w:abstractNumId w:val="15"/>
  </w:num>
  <w:num w:numId="16">
    <w:abstractNumId w:val="9"/>
  </w:num>
  <w:num w:numId="17">
    <w:abstractNumId w:val="32"/>
  </w:num>
  <w:num w:numId="18">
    <w:abstractNumId w:val="27"/>
  </w:num>
  <w:num w:numId="19">
    <w:abstractNumId w:val="24"/>
  </w:num>
  <w:num w:numId="20">
    <w:abstractNumId w:val="2"/>
  </w:num>
  <w:num w:numId="21">
    <w:abstractNumId w:val="3"/>
  </w:num>
  <w:num w:numId="22">
    <w:abstractNumId w:val="16"/>
  </w:num>
  <w:num w:numId="23">
    <w:abstractNumId w:val="13"/>
  </w:num>
  <w:num w:numId="24">
    <w:abstractNumId w:val="18"/>
  </w:num>
  <w:num w:numId="25">
    <w:abstractNumId w:val="12"/>
  </w:num>
  <w:num w:numId="26">
    <w:abstractNumId w:val="26"/>
  </w:num>
  <w:num w:numId="27">
    <w:abstractNumId w:val="32"/>
  </w:num>
  <w:num w:numId="28">
    <w:abstractNumId w:val="29"/>
  </w:num>
  <w:num w:numId="29">
    <w:abstractNumId w:val="0"/>
    <w:lvlOverride w:ilvl="0">
      <w:lvl w:ilvl="0">
        <w:numFmt w:val="decimal"/>
        <w:lvlText w:val=""/>
        <w:legacy w:legacy="1" w:legacySpace="0" w:legacyIndent="0"/>
        <w:lvlJc w:val="left"/>
        <w:pPr>
          <w:ind w:left="0" w:firstLine="0"/>
        </w:pPr>
        <w:rPr>
          <w:rFonts w:ascii="Symbol" w:hAnsi="Symbol" w:hint="default"/>
          <w:sz w:val="22"/>
        </w:rPr>
      </w:lvl>
    </w:lvlOverride>
  </w:num>
  <w:num w:numId="30">
    <w:abstractNumId w:val="28"/>
  </w:num>
  <w:num w:numId="31">
    <w:abstractNumId w:val="21"/>
  </w:num>
  <w:num w:numId="32">
    <w:abstractNumId w:val="5"/>
  </w:num>
  <w:num w:numId="33">
    <w:abstractNumId w:val="14"/>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24E"/>
    <w:rsid w:val="00023165"/>
    <w:rsid w:val="000662F9"/>
    <w:rsid w:val="00080927"/>
    <w:rsid w:val="0011397C"/>
    <w:rsid w:val="001143B7"/>
    <w:rsid w:val="00115BA3"/>
    <w:rsid w:val="001226C3"/>
    <w:rsid w:val="0013124E"/>
    <w:rsid w:val="00131577"/>
    <w:rsid w:val="0013429E"/>
    <w:rsid w:val="00141FA2"/>
    <w:rsid w:val="001478EE"/>
    <w:rsid w:val="0016022F"/>
    <w:rsid w:val="001953BA"/>
    <w:rsid w:val="001A5FAF"/>
    <w:rsid w:val="001B1F0E"/>
    <w:rsid w:val="001D069B"/>
    <w:rsid w:val="001D684D"/>
    <w:rsid w:val="00200F1F"/>
    <w:rsid w:val="00212667"/>
    <w:rsid w:val="00213C59"/>
    <w:rsid w:val="002162C1"/>
    <w:rsid w:val="00217297"/>
    <w:rsid w:val="00221748"/>
    <w:rsid w:val="002554E7"/>
    <w:rsid w:val="002751E4"/>
    <w:rsid w:val="00277BF2"/>
    <w:rsid w:val="00277E7A"/>
    <w:rsid w:val="00282DFE"/>
    <w:rsid w:val="002849F9"/>
    <w:rsid w:val="002930C8"/>
    <w:rsid w:val="002976B6"/>
    <w:rsid w:val="002B1525"/>
    <w:rsid w:val="002B6215"/>
    <w:rsid w:val="002D63F4"/>
    <w:rsid w:val="002E6B11"/>
    <w:rsid w:val="002F128B"/>
    <w:rsid w:val="00302502"/>
    <w:rsid w:val="003065DE"/>
    <w:rsid w:val="00310BC1"/>
    <w:rsid w:val="00356795"/>
    <w:rsid w:val="00371B60"/>
    <w:rsid w:val="003B0550"/>
    <w:rsid w:val="003B0628"/>
    <w:rsid w:val="003C25CB"/>
    <w:rsid w:val="004163A8"/>
    <w:rsid w:val="00416C7A"/>
    <w:rsid w:val="00482796"/>
    <w:rsid w:val="0049502C"/>
    <w:rsid w:val="004A5B86"/>
    <w:rsid w:val="004B5D73"/>
    <w:rsid w:val="004C6339"/>
    <w:rsid w:val="004E551A"/>
    <w:rsid w:val="004F0FAF"/>
    <w:rsid w:val="004F19FD"/>
    <w:rsid w:val="0051020A"/>
    <w:rsid w:val="00593F2F"/>
    <w:rsid w:val="005A15F6"/>
    <w:rsid w:val="005C762F"/>
    <w:rsid w:val="005D05B7"/>
    <w:rsid w:val="006009BB"/>
    <w:rsid w:val="00622CA6"/>
    <w:rsid w:val="006432B0"/>
    <w:rsid w:val="00656ACB"/>
    <w:rsid w:val="00656B69"/>
    <w:rsid w:val="006674AC"/>
    <w:rsid w:val="0067524C"/>
    <w:rsid w:val="006801BE"/>
    <w:rsid w:val="00686EA3"/>
    <w:rsid w:val="006904DB"/>
    <w:rsid w:val="0069098A"/>
    <w:rsid w:val="00693F29"/>
    <w:rsid w:val="006A33A9"/>
    <w:rsid w:val="006A35A1"/>
    <w:rsid w:val="00733A2E"/>
    <w:rsid w:val="00752D21"/>
    <w:rsid w:val="00786BAF"/>
    <w:rsid w:val="007D1938"/>
    <w:rsid w:val="007D2C5F"/>
    <w:rsid w:val="007E526A"/>
    <w:rsid w:val="008123E3"/>
    <w:rsid w:val="008140EB"/>
    <w:rsid w:val="00824E28"/>
    <w:rsid w:val="008517AB"/>
    <w:rsid w:val="00872EE1"/>
    <w:rsid w:val="00882805"/>
    <w:rsid w:val="00896712"/>
    <w:rsid w:val="008A6888"/>
    <w:rsid w:val="008D358D"/>
    <w:rsid w:val="008E4BF6"/>
    <w:rsid w:val="008F52EE"/>
    <w:rsid w:val="008F6969"/>
    <w:rsid w:val="00937804"/>
    <w:rsid w:val="009674B2"/>
    <w:rsid w:val="009A26C9"/>
    <w:rsid w:val="009B3FBC"/>
    <w:rsid w:val="009C3133"/>
    <w:rsid w:val="009D0A60"/>
    <w:rsid w:val="009D5094"/>
    <w:rsid w:val="009D61D2"/>
    <w:rsid w:val="009E2F07"/>
    <w:rsid w:val="009E3263"/>
    <w:rsid w:val="00A04826"/>
    <w:rsid w:val="00A43FDC"/>
    <w:rsid w:val="00A67F93"/>
    <w:rsid w:val="00A7201D"/>
    <w:rsid w:val="00A827AA"/>
    <w:rsid w:val="00AC40A1"/>
    <w:rsid w:val="00AD066C"/>
    <w:rsid w:val="00AE4B3D"/>
    <w:rsid w:val="00B02BDA"/>
    <w:rsid w:val="00B03EFC"/>
    <w:rsid w:val="00B04229"/>
    <w:rsid w:val="00B11FBE"/>
    <w:rsid w:val="00B21FDB"/>
    <w:rsid w:val="00B5449B"/>
    <w:rsid w:val="00B55546"/>
    <w:rsid w:val="00B63620"/>
    <w:rsid w:val="00B67567"/>
    <w:rsid w:val="00BC6D15"/>
    <w:rsid w:val="00BD148A"/>
    <w:rsid w:val="00BE37F7"/>
    <w:rsid w:val="00C03750"/>
    <w:rsid w:val="00C110A2"/>
    <w:rsid w:val="00C32C32"/>
    <w:rsid w:val="00C45AF0"/>
    <w:rsid w:val="00C65E26"/>
    <w:rsid w:val="00C81F85"/>
    <w:rsid w:val="00C820FC"/>
    <w:rsid w:val="00C9489E"/>
    <w:rsid w:val="00CA7177"/>
    <w:rsid w:val="00CB1551"/>
    <w:rsid w:val="00CB1BB5"/>
    <w:rsid w:val="00CC3CDD"/>
    <w:rsid w:val="00CC4327"/>
    <w:rsid w:val="00CF7B0D"/>
    <w:rsid w:val="00D15ABD"/>
    <w:rsid w:val="00D54D4E"/>
    <w:rsid w:val="00D57C33"/>
    <w:rsid w:val="00D57F7B"/>
    <w:rsid w:val="00D81D9B"/>
    <w:rsid w:val="00DA0E5F"/>
    <w:rsid w:val="00DB1E35"/>
    <w:rsid w:val="00DC2194"/>
    <w:rsid w:val="00DC3059"/>
    <w:rsid w:val="00DE290A"/>
    <w:rsid w:val="00DF0398"/>
    <w:rsid w:val="00E06434"/>
    <w:rsid w:val="00E23BEE"/>
    <w:rsid w:val="00E256A9"/>
    <w:rsid w:val="00E55853"/>
    <w:rsid w:val="00E6201C"/>
    <w:rsid w:val="00E62A87"/>
    <w:rsid w:val="00E716F2"/>
    <w:rsid w:val="00E73F38"/>
    <w:rsid w:val="00ED2EF8"/>
    <w:rsid w:val="00EF3724"/>
    <w:rsid w:val="00F565E5"/>
    <w:rsid w:val="00F726A9"/>
    <w:rsid w:val="00F742C3"/>
    <w:rsid w:val="00F77746"/>
    <w:rsid w:val="00FF1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6EF773D"/>
  <w15:chartTrackingRefBased/>
  <w15:docId w15:val="{18068E68-E51F-4CA4-8576-11711B40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2C3"/>
    <w:pPr>
      <w:keepNext/>
      <w:keepLines/>
      <w:spacing w:before="240" w:after="0"/>
      <w:outlineLvl w:val="0"/>
    </w:pPr>
    <w:rPr>
      <w:rFonts w:asciiTheme="majorHAnsi" w:eastAsiaTheme="majorEastAsia" w:hAnsiTheme="majorHAnsi" w:cstheme="majorBidi"/>
      <w:b/>
      <w:color w:val="2F5496" w:themeColor="accent1" w:themeShade="BF"/>
      <w:sz w:val="36"/>
      <w:szCs w:val="32"/>
    </w:rPr>
  </w:style>
  <w:style w:type="paragraph" w:styleId="Heading2">
    <w:name w:val="heading 2"/>
    <w:basedOn w:val="Normal"/>
    <w:next w:val="Normal"/>
    <w:link w:val="Heading2Char"/>
    <w:uiPriority w:val="9"/>
    <w:unhideWhenUsed/>
    <w:qFormat/>
    <w:rsid w:val="00F742C3"/>
    <w:pPr>
      <w:keepNext/>
      <w:keepLines/>
      <w:spacing w:before="40" w:after="0"/>
      <w:outlineLvl w:val="1"/>
    </w:pPr>
    <w:rPr>
      <w:rFonts w:asciiTheme="majorHAnsi" w:eastAsiaTheme="majorEastAsia" w:hAnsiTheme="majorHAnsi" w:cstheme="majorBidi"/>
      <w:b/>
      <w:i/>
      <w:sz w:val="28"/>
      <w:szCs w:val="26"/>
    </w:rPr>
  </w:style>
  <w:style w:type="paragraph" w:styleId="Heading3">
    <w:name w:val="heading 3"/>
    <w:basedOn w:val="Normal"/>
    <w:next w:val="Normal"/>
    <w:link w:val="Heading3Char"/>
    <w:uiPriority w:val="9"/>
    <w:unhideWhenUsed/>
    <w:qFormat/>
    <w:rsid w:val="00ED2EF8"/>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09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0927"/>
  </w:style>
  <w:style w:type="paragraph" w:styleId="Footer">
    <w:name w:val="footer"/>
    <w:basedOn w:val="Normal"/>
    <w:link w:val="FooterChar"/>
    <w:uiPriority w:val="99"/>
    <w:unhideWhenUsed/>
    <w:rsid w:val="000809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0927"/>
  </w:style>
  <w:style w:type="table" w:styleId="TableGrid">
    <w:name w:val="Table Grid"/>
    <w:basedOn w:val="TableNormal"/>
    <w:uiPriority w:val="39"/>
    <w:rsid w:val="00080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08092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5Dark">
    <w:name w:val="Grid Table 5 Dark"/>
    <w:basedOn w:val="TableNormal"/>
    <w:uiPriority w:val="50"/>
    <w:rsid w:val="000809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809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1">
    <w:name w:val="Grid Table 4 Accent 1"/>
    <w:basedOn w:val="TableNormal"/>
    <w:uiPriority w:val="49"/>
    <w:rsid w:val="0008092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3">
    <w:name w:val="Grid Table 1 Light Accent 3"/>
    <w:basedOn w:val="TableNormal"/>
    <w:uiPriority w:val="46"/>
    <w:rsid w:val="00F742C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ListTable3-Accent5">
    <w:name w:val="List Table 3 Accent 5"/>
    <w:basedOn w:val="TableNormal"/>
    <w:uiPriority w:val="48"/>
    <w:rsid w:val="00F742C3"/>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F742C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Heading1Char">
    <w:name w:val="Heading 1 Char"/>
    <w:basedOn w:val="DefaultParagraphFont"/>
    <w:link w:val="Heading1"/>
    <w:uiPriority w:val="9"/>
    <w:rsid w:val="00F742C3"/>
    <w:rPr>
      <w:rFonts w:asciiTheme="majorHAnsi" w:eastAsiaTheme="majorEastAsia" w:hAnsiTheme="majorHAnsi" w:cstheme="majorBidi"/>
      <w:b/>
      <w:color w:val="2F5496" w:themeColor="accent1" w:themeShade="BF"/>
      <w:sz w:val="36"/>
      <w:szCs w:val="32"/>
    </w:rPr>
  </w:style>
  <w:style w:type="paragraph" w:styleId="TOCHeading">
    <w:name w:val="TOC Heading"/>
    <w:basedOn w:val="Heading1"/>
    <w:next w:val="Normal"/>
    <w:uiPriority w:val="39"/>
    <w:unhideWhenUsed/>
    <w:qFormat/>
    <w:rsid w:val="00F742C3"/>
    <w:pPr>
      <w:outlineLvl w:val="9"/>
    </w:pPr>
    <w:rPr>
      <w:lang w:val="en-US"/>
    </w:rPr>
  </w:style>
  <w:style w:type="character" w:customStyle="1" w:styleId="Heading2Char">
    <w:name w:val="Heading 2 Char"/>
    <w:basedOn w:val="DefaultParagraphFont"/>
    <w:link w:val="Heading2"/>
    <w:uiPriority w:val="9"/>
    <w:rsid w:val="00F742C3"/>
    <w:rPr>
      <w:rFonts w:asciiTheme="majorHAnsi" w:eastAsiaTheme="majorEastAsia" w:hAnsiTheme="majorHAnsi" w:cstheme="majorBidi"/>
      <w:b/>
      <w:i/>
      <w:sz w:val="28"/>
      <w:szCs w:val="26"/>
    </w:rPr>
  </w:style>
  <w:style w:type="character" w:customStyle="1" w:styleId="Heading3Char">
    <w:name w:val="Heading 3 Char"/>
    <w:basedOn w:val="DefaultParagraphFont"/>
    <w:link w:val="Heading3"/>
    <w:uiPriority w:val="9"/>
    <w:rsid w:val="00ED2EF8"/>
    <w:rPr>
      <w:rFonts w:asciiTheme="majorHAnsi" w:eastAsiaTheme="majorEastAsia" w:hAnsiTheme="majorHAnsi" w:cstheme="majorBidi"/>
      <w:b/>
      <w:color w:val="1F3763" w:themeColor="accent1" w:themeShade="7F"/>
      <w:sz w:val="24"/>
      <w:szCs w:val="24"/>
    </w:rPr>
  </w:style>
  <w:style w:type="paragraph" w:styleId="ListParagraph">
    <w:name w:val="List Paragraph"/>
    <w:basedOn w:val="Normal"/>
    <w:uiPriority w:val="34"/>
    <w:qFormat/>
    <w:rsid w:val="00ED2EF8"/>
    <w:pPr>
      <w:ind w:left="720"/>
      <w:contextualSpacing/>
    </w:pPr>
  </w:style>
  <w:style w:type="paragraph" w:styleId="TOC1">
    <w:name w:val="toc 1"/>
    <w:basedOn w:val="Normal"/>
    <w:next w:val="Normal"/>
    <w:autoRedefine/>
    <w:uiPriority w:val="39"/>
    <w:unhideWhenUsed/>
    <w:rsid w:val="009C3133"/>
    <w:pPr>
      <w:spacing w:after="100"/>
    </w:pPr>
  </w:style>
  <w:style w:type="paragraph" w:styleId="TOC2">
    <w:name w:val="toc 2"/>
    <w:basedOn w:val="Normal"/>
    <w:next w:val="Normal"/>
    <w:autoRedefine/>
    <w:uiPriority w:val="39"/>
    <w:unhideWhenUsed/>
    <w:rsid w:val="009C3133"/>
    <w:pPr>
      <w:spacing w:after="100"/>
      <w:ind w:left="220"/>
    </w:pPr>
  </w:style>
  <w:style w:type="paragraph" w:styleId="TOC3">
    <w:name w:val="toc 3"/>
    <w:basedOn w:val="Normal"/>
    <w:next w:val="Normal"/>
    <w:autoRedefine/>
    <w:uiPriority w:val="39"/>
    <w:unhideWhenUsed/>
    <w:rsid w:val="009C3133"/>
    <w:pPr>
      <w:spacing w:after="100"/>
      <w:ind w:left="440"/>
    </w:pPr>
  </w:style>
  <w:style w:type="character" w:styleId="Hyperlink">
    <w:name w:val="Hyperlink"/>
    <w:basedOn w:val="DefaultParagraphFont"/>
    <w:uiPriority w:val="99"/>
    <w:unhideWhenUsed/>
    <w:rsid w:val="009C3133"/>
    <w:rPr>
      <w:color w:val="0563C1" w:themeColor="hyperlink"/>
      <w:u w:val="single"/>
    </w:rPr>
  </w:style>
  <w:style w:type="paragraph" w:styleId="NormalWeb">
    <w:name w:val="Normal (Web)"/>
    <w:basedOn w:val="Normal"/>
    <w:semiHidden/>
    <w:rsid w:val="00CB1BB5"/>
    <w:pPr>
      <w:spacing w:before="100" w:beforeAutospacing="1" w:after="100" w:afterAutospacing="1" w:line="240" w:lineRule="auto"/>
    </w:pPr>
    <w:rPr>
      <w:rFonts w:ascii="Verdana" w:eastAsia="Arial Unicode MS" w:hAnsi="Verdana" w:cs="Arial Unicode MS"/>
      <w:szCs w:val="24"/>
    </w:rPr>
  </w:style>
  <w:style w:type="character" w:styleId="CommentReference">
    <w:name w:val="annotation reference"/>
    <w:uiPriority w:val="99"/>
    <w:semiHidden/>
    <w:unhideWhenUsed/>
    <w:rsid w:val="00CB1BB5"/>
    <w:rPr>
      <w:sz w:val="16"/>
      <w:szCs w:val="16"/>
    </w:rPr>
  </w:style>
  <w:style w:type="paragraph" w:styleId="CommentText">
    <w:name w:val="annotation text"/>
    <w:basedOn w:val="Normal"/>
    <w:link w:val="CommentTextChar"/>
    <w:uiPriority w:val="99"/>
    <w:unhideWhenUsed/>
    <w:rsid w:val="00CB1BB5"/>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CB1BB5"/>
    <w:rPr>
      <w:rFonts w:ascii="Arial" w:eastAsia="Times New Roman" w:hAnsi="Arial" w:cs="Times New Roman"/>
      <w:sz w:val="20"/>
      <w:szCs w:val="20"/>
    </w:rPr>
  </w:style>
  <w:style w:type="paragraph" w:customStyle="1" w:styleId="Default">
    <w:name w:val="Default"/>
    <w:rsid w:val="00CB1BB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CommentSubject">
    <w:name w:val="annotation subject"/>
    <w:basedOn w:val="CommentText"/>
    <w:next w:val="CommentText"/>
    <w:link w:val="CommentSubjectChar"/>
    <w:uiPriority w:val="99"/>
    <w:semiHidden/>
    <w:unhideWhenUsed/>
    <w:rsid w:val="00CB1BB5"/>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B1BB5"/>
    <w:rPr>
      <w:rFonts w:ascii="Arial" w:eastAsia="Times New Roman" w:hAnsi="Arial" w:cs="Times New Roman"/>
      <w:b/>
      <w:bCs/>
      <w:sz w:val="20"/>
      <w:szCs w:val="20"/>
    </w:rPr>
  </w:style>
  <w:style w:type="numbering" w:customStyle="1" w:styleId="Listtickbox">
    <w:name w:val="List (tick box)"/>
    <w:basedOn w:val="NoList"/>
    <w:rsid w:val="00BD148A"/>
    <w:pPr>
      <w:numPr>
        <w:numId w:val="19"/>
      </w:numPr>
    </w:pPr>
  </w:style>
  <w:style w:type="character" w:customStyle="1" w:styleId="Textbold">
    <w:name w:val="Text (bold)"/>
    <w:rsid w:val="00BD148A"/>
    <w:rPr>
      <w:b/>
      <w:color w:val="auto"/>
    </w:rPr>
  </w:style>
  <w:style w:type="numbering" w:customStyle="1" w:styleId="Listbulletpointwithindentation">
    <w:name w:val="List (bullet point with indentation)"/>
    <w:basedOn w:val="NoList"/>
    <w:rsid w:val="00CB1551"/>
    <w:pPr>
      <w:numPr>
        <w:numId w:val="24"/>
      </w:numPr>
    </w:pPr>
  </w:style>
  <w:style w:type="paragraph" w:styleId="BodyTextIndent2">
    <w:name w:val="Body Text Indent 2"/>
    <w:basedOn w:val="Normal"/>
    <w:link w:val="BodyTextIndent2Char"/>
    <w:semiHidden/>
    <w:unhideWhenUsed/>
    <w:rsid w:val="003B0628"/>
    <w:pPr>
      <w:spacing w:after="0" w:line="240" w:lineRule="auto"/>
      <w:ind w:left="720" w:hanging="720"/>
      <w:jc w:val="both"/>
    </w:pPr>
    <w:rPr>
      <w:rFonts w:ascii="Arial" w:eastAsia="Times New Roman" w:hAnsi="Arial" w:cs="Times New Roman"/>
      <w:color w:val="000000"/>
      <w:szCs w:val="20"/>
      <w:lang w:eastAsia="en-GB"/>
    </w:rPr>
  </w:style>
  <w:style w:type="character" w:customStyle="1" w:styleId="BodyTextIndent2Char">
    <w:name w:val="Body Text Indent 2 Char"/>
    <w:basedOn w:val="DefaultParagraphFont"/>
    <w:link w:val="BodyTextIndent2"/>
    <w:semiHidden/>
    <w:rsid w:val="003B0628"/>
    <w:rPr>
      <w:rFonts w:ascii="Arial" w:eastAsia="Times New Roman" w:hAnsi="Arial" w:cs="Times New Roman"/>
      <w:color w:val="000000"/>
      <w:szCs w:val="20"/>
      <w:lang w:eastAsia="en-GB"/>
    </w:rPr>
  </w:style>
  <w:style w:type="paragraph" w:customStyle="1" w:styleId="N">
    <w:name w:val="N"/>
    <w:rsid w:val="003B0628"/>
    <w:pPr>
      <w:spacing w:before="180" w:after="40" w:line="240" w:lineRule="auto"/>
    </w:pPr>
    <w:rPr>
      <w:rFonts w:ascii="Garamond" w:eastAsia="Times New Roman" w:hAnsi="Garamond" w:cs="Times New Roman"/>
      <w:szCs w:val="20"/>
    </w:rPr>
  </w:style>
  <w:style w:type="paragraph" w:styleId="BalloonText">
    <w:name w:val="Balloon Text"/>
    <w:basedOn w:val="Normal"/>
    <w:link w:val="BalloonTextChar"/>
    <w:uiPriority w:val="99"/>
    <w:semiHidden/>
    <w:unhideWhenUsed/>
    <w:rsid w:val="008123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3E3"/>
    <w:rPr>
      <w:rFonts w:ascii="Segoe UI" w:hAnsi="Segoe UI" w:cs="Segoe UI"/>
      <w:sz w:val="18"/>
      <w:szCs w:val="18"/>
    </w:rPr>
  </w:style>
  <w:style w:type="character" w:styleId="UnresolvedMention">
    <w:name w:val="Unresolved Mention"/>
    <w:basedOn w:val="DefaultParagraphFont"/>
    <w:uiPriority w:val="99"/>
    <w:semiHidden/>
    <w:unhideWhenUsed/>
    <w:rsid w:val="00C32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590319">
      <w:bodyDiv w:val="1"/>
      <w:marLeft w:val="0"/>
      <w:marRight w:val="0"/>
      <w:marTop w:val="0"/>
      <w:marBottom w:val="0"/>
      <w:divBdr>
        <w:top w:val="none" w:sz="0" w:space="0" w:color="auto"/>
        <w:left w:val="none" w:sz="0" w:space="0" w:color="auto"/>
        <w:bottom w:val="none" w:sz="0" w:space="0" w:color="auto"/>
        <w:right w:val="none" w:sz="0" w:space="0" w:color="auto"/>
      </w:divBdr>
    </w:div>
    <w:div w:id="926965895">
      <w:bodyDiv w:val="1"/>
      <w:marLeft w:val="0"/>
      <w:marRight w:val="0"/>
      <w:marTop w:val="0"/>
      <w:marBottom w:val="0"/>
      <w:divBdr>
        <w:top w:val="none" w:sz="0" w:space="0" w:color="auto"/>
        <w:left w:val="none" w:sz="0" w:space="0" w:color="auto"/>
        <w:bottom w:val="none" w:sz="0" w:space="0" w:color="auto"/>
        <w:right w:val="none" w:sz="0" w:space="0" w:color="auto"/>
      </w:divBdr>
    </w:div>
    <w:div w:id="957830729">
      <w:bodyDiv w:val="1"/>
      <w:marLeft w:val="0"/>
      <w:marRight w:val="0"/>
      <w:marTop w:val="0"/>
      <w:marBottom w:val="0"/>
      <w:divBdr>
        <w:top w:val="none" w:sz="0" w:space="0" w:color="auto"/>
        <w:left w:val="none" w:sz="0" w:space="0" w:color="auto"/>
        <w:bottom w:val="none" w:sz="0" w:space="0" w:color="auto"/>
        <w:right w:val="none" w:sz="0" w:space="0" w:color="auto"/>
      </w:divBdr>
    </w:div>
    <w:div w:id="1421558805">
      <w:bodyDiv w:val="1"/>
      <w:marLeft w:val="0"/>
      <w:marRight w:val="0"/>
      <w:marTop w:val="0"/>
      <w:marBottom w:val="0"/>
      <w:divBdr>
        <w:top w:val="none" w:sz="0" w:space="0" w:color="auto"/>
        <w:left w:val="none" w:sz="0" w:space="0" w:color="auto"/>
        <w:bottom w:val="none" w:sz="0" w:space="0" w:color="auto"/>
        <w:right w:val="none" w:sz="0" w:space="0" w:color="auto"/>
      </w:divBdr>
    </w:div>
    <w:div w:id="190213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ueheatingsolutions@hot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mesd86@live.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hse.gov.uk/riddor/report.htm" TargetMode="External"/><Relationship Id="rId4" Type="http://schemas.openxmlformats.org/officeDocument/2006/relationships/settings" Target="settings.xml"/><Relationship Id="rId9" Type="http://schemas.openxmlformats.org/officeDocument/2006/relationships/hyperlink" Target="mailto:ann.panton@surreycc.gov.uk" TargetMode="External"/><Relationship Id="rId14" Type="http://schemas.openxmlformats.org/officeDocument/2006/relationships/hyperlink" Target="https://www.gov.uk/government/publications/school-and-college-security/school-and-college-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EB51C-4152-4A13-8410-054DF6C82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6208</Words>
  <Characters>35388</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Mollie-may Harrod-green</dc:creator>
  <cp:keywords/>
  <dc:description/>
  <cp:lastModifiedBy>Victoria Cosford</cp:lastModifiedBy>
  <cp:revision>3</cp:revision>
  <cp:lastPrinted>2023-02-27T14:39:00Z</cp:lastPrinted>
  <dcterms:created xsi:type="dcterms:W3CDTF">2026-01-27T11:37:00Z</dcterms:created>
  <dcterms:modified xsi:type="dcterms:W3CDTF">2026-01-27T11:37:00Z</dcterms:modified>
</cp:coreProperties>
</file>