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EBB0B" w14:textId="77777777" w:rsidR="00EC29B4" w:rsidRDefault="009B4371">
      <w:pPr>
        <w:jc w:val="center"/>
        <w:rPr>
          <w:rFonts w:ascii="Calibri" w:hAnsi="Calibri"/>
          <w:b/>
          <w:sz w:val="36"/>
          <w:szCs w:val="36"/>
        </w:rPr>
      </w:pPr>
      <w:bookmarkStart w:id="0" w:name="_GoBack"/>
      <w:bookmarkEnd w:id="0"/>
      <w:r>
        <w:rPr>
          <w:rFonts w:ascii="Calibri" w:hAnsi="Calibri"/>
          <w:b/>
          <w:sz w:val="28"/>
          <w:szCs w:val="28"/>
          <w:u w:val="single"/>
        </w:rPr>
        <w:t>Nutfield Church (C of E) School</w:t>
      </w:r>
    </w:p>
    <w:p w14:paraId="0EAA7D26" w14:textId="77777777" w:rsidR="00EC29B4" w:rsidRDefault="004022F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noProof/>
        </w:rPr>
        <w:object w:dxaOrig="8114" w:dyaOrig="9421" w14:anchorId="169DF6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4.35pt;height:45.5pt;mso-width-percent:0;mso-height-percent:0;mso-width-percent:0;mso-height-percent:0" o:ole="">
            <v:imagedata r:id="rId5" o:title=""/>
          </v:shape>
          <o:OLEObject Type="Embed" ProgID="MSPhotoEd.3" ShapeID="_x0000_i1025" DrawAspect="Content" ObjectID="_1838267712" r:id="rId6"/>
        </w:object>
      </w:r>
    </w:p>
    <w:p w14:paraId="3D8FE0B7" w14:textId="77777777" w:rsidR="00EC29B4" w:rsidRDefault="009B4371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 xml:space="preserve">GOVERNOR MONITORING  </w:t>
      </w:r>
    </w:p>
    <w:p w14:paraId="53AC9203" w14:textId="77777777" w:rsidR="00EC29B4" w:rsidRDefault="009B4371"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COMMUNITY, PEACE, WISDOM, HOPE, DIGNITY, JOY </w:t>
      </w:r>
    </w:p>
    <w:p w14:paraId="1E6A6C83" w14:textId="77777777" w:rsidR="00EC29B4" w:rsidRDefault="00EC29B4">
      <w:pPr>
        <w:rPr>
          <w:rFonts w:ascii="Calibri" w:hAnsi="Calibri"/>
        </w:rPr>
      </w:pPr>
    </w:p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991"/>
        <w:gridCol w:w="2092"/>
        <w:gridCol w:w="2306"/>
        <w:gridCol w:w="2549"/>
        <w:gridCol w:w="2376"/>
      </w:tblGrid>
      <w:tr w:rsidR="00EC29B4" w14:paraId="57D43325" w14:textId="77777777">
        <w:tc>
          <w:tcPr>
            <w:tcW w:w="5389" w:type="dxa"/>
            <w:gridSpan w:val="3"/>
            <w:tcBorders>
              <w:right w:val="single" w:sz="12" w:space="0" w:color="000000"/>
            </w:tcBorders>
          </w:tcPr>
          <w:p w14:paraId="187AA7FF" w14:textId="5D8D1EAB" w:rsidR="00EC29B4" w:rsidRDefault="009B4371" w:rsidP="0057586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Name of Governor: </w:t>
            </w:r>
            <w:r w:rsidR="00255490">
              <w:rPr>
                <w:rFonts w:ascii="Calibri" w:hAnsi="Calibri"/>
              </w:rPr>
              <w:t>Laura Castleman</w:t>
            </w:r>
            <w:r w:rsidR="00361CA6">
              <w:rPr>
                <w:rFonts w:ascii="Calibri" w:hAnsi="Calibri"/>
              </w:rPr>
              <w:t xml:space="preserve"> &amp; </w:t>
            </w:r>
            <w:r w:rsidR="00E20764">
              <w:rPr>
                <w:rFonts w:ascii="Calibri" w:hAnsi="Calibri"/>
              </w:rPr>
              <w:t>Michael Hill</w:t>
            </w:r>
          </w:p>
          <w:p w14:paraId="4A49A440" w14:textId="53D548D3" w:rsidR="00575862" w:rsidRDefault="00575862" w:rsidP="00575862">
            <w:pPr>
              <w:rPr>
                <w:rFonts w:ascii="Calibri" w:hAnsi="Calibri"/>
              </w:rPr>
            </w:pPr>
          </w:p>
        </w:tc>
        <w:tc>
          <w:tcPr>
            <w:tcW w:w="4925" w:type="dxa"/>
            <w:gridSpan w:val="2"/>
            <w:tcBorders>
              <w:left w:val="single" w:sz="12" w:space="0" w:color="000000"/>
            </w:tcBorders>
          </w:tcPr>
          <w:p w14:paraId="062F18B9" w14:textId="22602F1E" w:rsidR="00EC29B4" w:rsidRDefault="009B437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Date: </w:t>
            </w:r>
            <w:r w:rsidR="000902A4">
              <w:rPr>
                <w:rFonts w:ascii="Calibri" w:hAnsi="Calibri"/>
              </w:rPr>
              <w:t>2</w:t>
            </w:r>
            <w:r w:rsidR="0032029F">
              <w:rPr>
                <w:rFonts w:ascii="Calibri" w:hAnsi="Calibri"/>
              </w:rPr>
              <w:t>1</w:t>
            </w:r>
            <w:r w:rsidR="000902A4">
              <w:rPr>
                <w:rFonts w:ascii="Calibri" w:hAnsi="Calibri"/>
              </w:rPr>
              <w:t xml:space="preserve"> </w:t>
            </w:r>
            <w:r w:rsidR="0032029F">
              <w:rPr>
                <w:rFonts w:ascii="Calibri" w:hAnsi="Calibri"/>
              </w:rPr>
              <w:t xml:space="preserve">January </w:t>
            </w:r>
            <w:r w:rsidR="00FD0C61">
              <w:rPr>
                <w:rFonts w:ascii="Calibri" w:hAnsi="Calibri"/>
              </w:rPr>
              <w:t>202</w:t>
            </w:r>
            <w:r w:rsidR="0032029F">
              <w:rPr>
                <w:rFonts w:ascii="Calibri" w:hAnsi="Calibri"/>
              </w:rPr>
              <w:t>6</w:t>
            </w:r>
          </w:p>
        </w:tc>
      </w:tr>
      <w:tr w:rsidR="00EC29B4" w14:paraId="5721622C" w14:textId="77777777" w:rsidTr="00D3397C">
        <w:trPr>
          <w:trHeight w:val="391"/>
        </w:trPr>
        <w:tc>
          <w:tcPr>
            <w:tcW w:w="10314" w:type="dxa"/>
            <w:gridSpan w:val="5"/>
            <w:tcBorders>
              <w:bottom w:val="single" w:sz="4" w:space="0" w:color="000000"/>
            </w:tcBorders>
            <w:shd w:val="clear" w:color="auto" w:fill="FFC000"/>
          </w:tcPr>
          <w:p w14:paraId="02BAE64A" w14:textId="4CA055D0" w:rsidR="00EC29B4" w:rsidRPr="00670DAF" w:rsidRDefault="009B437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0DAF">
              <w:rPr>
                <w:rFonts w:asciiTheme="minorHAnsi" w:hAnsiTheme="minorHAnsi" w:cstheme="minorHAnsi"/>
                <w:sz w:val="22"/>
                <w:szCs w:val="22"/>
              </w:rPr>
              <w:t>Focus Area(s):</w:t>
            </w:r>
            <w:r w:rsidR="00255490" w:rsidRPr="00670DAF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2029F">
              <w:rPr>
                <w:rFonts w:asciiTheme="minorHAnsi" w:hAnsiTheme="minorHAnsi" w:cstheme="minorHAnsi"/>
                <w:sz w:val="22"/>
                <w:szCs w:val="22"/>
              </w:rPr>
              <w:t>Behaviour</w:t>
            </w:r>
            <w:proofErr w:type="spellEnd"/>
            <w:r w:rsidR="0032029F">
              <w:rPr>
                <w:rFonts w:asciiTheme="minorHAnsi" w:hAnsiTheme="minorHAnsi" w:cstheme="minorHAnsi"/>
                <w:sz w:val="22"/>
                <w:szCs w:val="22"/>
              </w:rPr>
              <w:t xml:space="preserve"> and Attitudes </w:t>
            </w:r>
            <w:r w:rsidR="00193345">
              <w:rPr>
                <w:rFonts w:asciiTheme="minorHAnsi" w:hAnsiTheme="minorHAnsi" w:cstheme="minorHAnsi"/>
                <w:sz w:val="22"/>
                <w:szCs w:val="22"/>
              </w:rPr>
              <w:t xml:space="preserve">– </w:t>
            </w:r>
            <w:r w:rsidR="0032029F">
              <w:rPr>
                <w:rFonts w:asciiTheme="minorHAnsi" w:hAnsiTheme="minorHAnsi" w:cstheme="minorHAnsi"/>
                <w:sz w:val="22"/>
                <w:szCs w:val="22"/>
              </w:rPr>
              <w:t>Attendance and Punctuality</w:t>
            </w:r>
          </w:p>
        </w:tc>
      </w:tr>
      <w:tr w:rsidR="00EC29B4" w14:paraId="6C2EE39D" w14:textId="77777777"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36C02228" w14:textId="77777777" w:rsidR="00EC29B4" w:rsidRDefault="009B4371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SIAMS</w:t>
            </w:r>
          </w:p>
        </w:tc>
        <w:tc>
          <w:tcPr>
            <w:tcW w:w="2092" w:type="dxa"/>
          </w:tcPr>
          <w:p w14:paraId="03EB1FCB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Vision and Leadership</w:t>
            </w:r>
          </w:p>
        </w:tc>
        <w:tc>
          <w:tcPr>
            <w:tcW w:w="2306" w:type="dxa"/>
          </w:tcPr>
          <w:p w14:paraId="6E2F5841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Wisdom, Knowledge and Skills</w:t>
            </w:r>
          </w:p>
        </w:tc>
        <w:tc>
          <w:tcPr>
            <w:tcW w:w="2549" w:type="dxa"/>
          </w:tcPr>
          <w:p w14:paraId="2959A795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Character Development</w:t>
            </w:r>
          </w:p>
        </w:tc>
        <w:tc>
          <w:tcPr>
            <w:tcW w:w="2376" w:type="dxa"/>
          </w:tcPr>
          <w:p w14:paraId="6F7EBD3E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Community and Living Well Together</w:t>
            </w:r>
          </w:p>
        </w:tc>
      </w:tr>
      <w:tr w:rsidR="00EC29B4" w14:paraId="62484B84" w14:textId="77777777"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5DDEF40C" w14:textId="77777777" w:rsidR="00EC29B4" w:rsidRDefault="00EC29B4">
            <w:pPr>
              <w:rPr>
                <w:rFonts w:ascii="Calibri" w:hAnsi="Calibri"/>
                <w:b/>
              </w:rPr>
            </w:pPr>
          </w:p>
        </w:tc>
        <w:tc>
          <w:tcPr>
            <w:tcW w:w="2092" w:type="dxa"/>
          </w:tcPr>
          <w:p w14:paraId="4D454D7F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Dignity and Respect</w:t>
            </w:r>
          </w:p>
        </w:tc>
        <w:tc>
          <w:tcPr>
            <w:tcW w:w="2306" w:type="dxa"/>
          </w:tcPr>
          <w:p w14:paraId="76BAD281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Collective Worship</w:t>
            </w:r>
          </w:p>
        </w:tc>
        <w:tc>
          <w:tcPr>
            <w:tcW w:w="2549" w:type="dxa"/>
          </w:tcPr>
          <w:p w14:paraId="782AA91A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Religious Education</w:t>
            </w:r>
          </w:p>
        </w:tc>
        <w:tc>
          <w:tcPr>
            <w:tcW w:w="2376" w:type="dxa"/>
          </w:tcPr>
          <w:p w14:paraId="17A64F98" w14:textId="77777777" w:rsidR="00EC29B4" w:rsidRDefault="00EC29B4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EC29B4" w14:paraId="59BCDC1A" w14:textId="77777777" w:rsidTr="00807C36"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 w14:paraId="0A85E3DE" w14:textId="77777777" w:rsidR="00EC29B4" w:rsidRDefault="009B4371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OFSTED</w:t>
            </w:r>
          </w:p>
        </w:tc>
        <w:tc>
          <w:tcPr>
            <w:tcW w:w="2092" w:type="dxa"/>
          </w:tcPr>
          <w:p w14:paraId="4D83781D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Quality of Education </w:t>
            </w:r>
          </w:p>
        </w:tc>
        <w:tc>
          <w:tcPr>
            <w:tcW w:w="2306" w:type="dxa"/>
            <w:shd w:val="clear" w:color="auto" w:fill="FFFF00"/>
          </w:tcPr>
          <w:p w14:paraId="47A3E0C7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Behaviour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and Attitudes </w:t>
            </w:r>
          </w:p>
        </w:tc>
        <w:tc>
          <w:tcPr>
            <w:tcW w:w="2549" w:type="dxa"/>
          </w:tcPr>
          <w:p w14:paraId="74F30FE0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Personal Development </w:t>
            </w:r>
          </w:p>
        </w:tc>
        <w:tc>
          <w:tcPr>
            <w:tcW w:w="2376" w:type="dxa"/>
          </w:tcPr>
          <w:p w14:paraId="2BB4FF8F" w14:textId="77777777" w:rsidR="00EC29B4" w:rsidRDefault="009B4371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Leadership and Management </w:t>
            </w:r>
          </w:p>
        </w:tc>
      </w:tr>
      <w:tr w:rsidR="00EC29B4" w14:paraId="754CF4E7" w14:textId="77777777">
        <w:trPr>
          <w:trHeight w:val="288"/>
        </w:trPr>
        <w:tc>
          <w:tcPr>
            <w:tcW w:w="10314" w:type="dxa"/>
            <w:gridSpan w:val="5"/>
          </w:tcPr>
          <w:p w14:paraId="3D54B267" w14:textId="15175BED" w:rsidR="00EC29B4" w:rsidRDefault="009B437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Any safeguarding Issues: </w:t>
            </w:r>
            <w:r w:rsidR="00133C2F">
              <w:rPr>
                <w:rFonts w:ascii="Calibri" w:hAnsi="Calibri"/>
              </w:rPr>
              <w:t>None</w:t>
            </w:r>
          </w:p>
        </w:tc>
      </w:tr>
      <w:tr w:rsidR="00EC29B4" w14:paraId="60BAE756" w14:textId="77777777">
        <w:trPr>
          <w:trHeight w:val="288"/>
        </w:trPr>
        <w:tc>
          <w:tcPr>
            <w:tcW w:w="10314" w:type="dxa"/>
            <w:gridSpan w:val="5"/>
          </w:tcPr>
          <w:p w14:paraId="245C39CE" w14:textId="77777777" w:rsidR="00EC29B4" w:rsidRDefault="009B437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Governor comments:</w:t>
            </w:r>
          </w:p>
          <w:p w14:paraId="2C1716CA" w14:textId="77777777" w:rsidR="002530BB" w:rsidRDefault="002530BB">
            <w:pPr>
              <w:rPr>
                <w:rFonts w:ascii="Calibri" w:hAnsi="Calibri"/>
              </w:rPr>
            </w:pPr>
          </w:p>
          <w:p w14:paraId="6F1659B0" w14:textId="44B8CC70" w:rsidR="000470F8" w:rsidRDefault="003E24A2" w:rsidP="000470F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This monitoring visit </w:t>
            </w:r>
            <w:r w:rsidR="00CF6317">
              <w:rPr>
                <w:rFonts w:ascii="Calibri" w:hAnsi="Calibri"/>
              </w:rPr>
              <w:t>involved a meeting with Claudette Farray-Green, Michael Hill and Laura Castleman.</w:t>
            </w:r>
          </w:p>
          <w:p w14:paraId="1393A380" w14:textId="77777777" w:rsidR="00CF6317" w:rsidRDefault="00CF6317" w:rsidP="000470F8">
            <w:pPr>
              <w:rPr>
                <w:rFonts w:ascii="Calibri" w:hAnsi="Calibri"/>
              </w:rPr>
            </w:pPr>
          </w:p>
          <w:p w14:paraId="1F904DD5" w14:textId="588C0DB3" w:rsidR="007124ED" w:rsidRDefault="000506AD" w:rsidP="000470F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When walking around the school, we observed </w:t>
            </w:r>
            <w:r w:rsidR="00D1733E">
              <w:rPr>
                <w:rFonts w:ascii="Calibri" w:hAnsi="Calibri"/>
              </w:rPr>
              <w:t>Reception</w:t>
            </w:r>
            <w:r w:rsidR="006104C6">
              <w:rPr>
                <w:rFonts w:ascii="Calibri" w:hAnsi="Calibri"/>
              </w:rPr>
              <w:t xml:space="preserve"> children</w:t>
            </w:r>
            <w:r w:rsidR="00D1733E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who </w:t>
            </w:r>
            <w:r w:rsidR="00D1733E">
              <w:rPr>
                <w:rFonts w:ascii="Calibri" w:hAnsi="Calibri"/>
              </w:rPr>
              <w:t>are beginning to learn independence, which includes starting to take responsibility for their belongings</w:t>
            </w:r>
            <w:r w:rsidR="000E7FBC">
              <w:rPr>
                <w:rFonts w:ascii="Calibri" w:hAnsi="Calibri"/>
              </w:rPr>
              <w:t xml:space="preserve">. </w:t>
            </w:r>
            <w:r w:rsidR="00C70DD4">
              <w:rPr>
                <w:rFonts w:ascii="Calibri" w:hAnsi="Calibri"/>
              </w:rPr>
              <w:t xml:space="preserve">Reception </w:t>
            </w:r>
            <w:r w:rsidR="0086587F">
              <w:rPr>
                <w:rFonts w:ascii="Calibri" w:hAnsi="Calibri"/>
              </w:rPr>
              <w:t xml:space="preserve">children </w:t>
            </w:r>
            <w:r w:rsidR="00C70DD4">
              <w:rPr>
                <w:rFonts w:ascii="Calibri" w:hAnsi="Calibri"/>
              </w:rPr>
              <w:t xml:space="preserve">have </w:t>
            </w:r>
            <w:r w:rsidR="00655C79">
              <w:rPr>
                <w:rFonts w:ascii="Calibri" w:hAnsi="Calibri"/>
              </w:rPr>
              <w:t>free choice around play, but structured learning, too, such as guided reading.</w:t>
            </w:r>
            <w:r w:rsidR="0086587F">
              <w:rPr>
                <w:rFonts w:ascii="Calibri" w:hAnsi="Calibri"/>
              </w:rPr>
              <w:t xml:space="preserve"> </w:t>
            </w:r>
            <w:r w:rsidR="00A35D79">
              <w:rPr>
                <w:rFonts w:ascii="Calibri" w:hAnsi="Calibri"/>
              </w:rPr>
              <w:t>During our visit to year 1, we observed the class sitting on the carpet learning phonics – they were all concentrating well</w:t>
            </w:r>
            <w:r w:rsidR="00C6365D">
              <w:rPr>
                <w:rFonts w:ascii="Calibri" w:hAnsi="Calibri"/>
              </w:rPr>
              <w:t xml:space="preserve"> </w:t>
            </w:r>
            <w:r w:rsidR="00C70DD4">
              <w:rPr>
                <w:rFonts w:ascii="Calibri" w:hAnsi="Calibri"/>
              </w:rPr>
              <w:t xml:space="preserve">and focused on the teacher delivering the activity. </w:t>
            </w:r>
            <w:r w:rsidR="0086587F">
              <w:rPr>
                <w:rFonts w:ascii="Calibri" w:hAnsi="Calibri"/>
              </w:rPr>
              <w:t xml:space="preserve">We learned that they </w:t>
            </w:r>
            <w:r w:rsidR="00885891">
              <w:rPr>
                <w:rFonts w:ascii="Calibri" w:hAnsi="Calibri"/>
              </w:rPr>
              <w:t>have movement breaks to help sustain</w:t>
            </w:r>
            <w:r w:rsidR="00CA4905">
              <w:rPr>
                <w:rFonts w:ascii="Calibri" w:hAnsi="Calibri"/>
              </w:rPr>
              <w:t xml:space="preserve"> more consistent levels of concentration. Year 2 were sitting on their seats</w:t>
            </w:r>
            <w:r w:rsidR="00221ABE">
              <w:rPr>
                <w:rFonts w:ascii="Calibri" w:hAnsi="Calibri"/>
              </w:rPr>
              <w:t xml:space="preserve"> learning math - there was clear enjoyment in the activity, but the teacher remained in control of the room</w:t>
            </w:r>
            <w:r w:rsidR="000A0667">
              <w:rPr>
                <w:rFonts w:ascii="Calibri" w:hAnsi="Calibri"/>
              </w:rPr>
              <w:t xml:space="preserve"> with all children focused and engaged as the teacher wrote on the board.</w:t>
            </w:r>
            <w:r w:rsidR="00F33E33">
              <w:rPr>
                <w:rFonts w:ascii="Calibri" w:hAnsi="Calibri"/>
              </w:rPr>
              <w:t xml:space="preserve"> </w:t>
            </w:r>
            <w:r w:rsidR="000D790C">
              <w:rPr>
                <w:rFonts w:ascii="Calibri" w:hAnsi="Calibri"/>
              </w:rPr>
              <w:t xml:space="preserve">Year 4 were engaged in active learning – talking to partners. They were brought back to focus on the teacher well with the 5-4-3-2-1 method (where </w:t>
            </w:r>
            <w:r w:rsidR="004746E3">
              <w:rPr>
                <w:rFonts w:ascii="Calibri" w:hAnsi="Calibri"/>
              </w:rPr>
              <w:t xml:space="preserve">adults in the room signal a countdown on their raised hands and sometimes verbally </w:t>
            </w:r>
            <w:r w:rsidR="001768F7">
              <w:rPr>
                <w:rFonts w:ascii="Calibri" w:hAnsi="Calibri"/>
              </w:rPr>
              <w:t>talk through the numbers). By the time the teacher has finished the countdown the class should be silent and focused</w:t>
            </w:r>
            <w:r w:rsidR="00AA5D41">
              <w:rPr>
                <w:rFonts w:ascii="Calibri" w:hAnsi="Calibri"/>
              </w:rPr>
              <w:t xml:space="preserve"> – this worked well when we were observing the year 4 classroom</w:t>
            </w:r>
            <w:r w:rsidR="005B5910">
              <w:rPr>
                <w:rFonts w:ascii="Calibri" w:hAnsi="Calibri"/>
              </w:rPr>
              <w:t>, and children did indeed stop talking to their peers and focused on the teacher at the front.</w:t>
            </w:r>
            <w:r w:rsidR="006F14F7">
              <w:rPr>
                <w:rFonts w:ascii="Calibri" w:hAnsi="Calibri"/>
              </w:rPr>
              <w:t xml:space="preserve"> Year 6 were completing surveys </w:t>
            </w:r>
            <w:r w:rsidR="00BD1C3A">
              <w:rPr>
                <w:rFonts w:ascii="Calibri" w:hAnsi="Calibri"/>
              </w:rPr>
              <w:t>and governors enjoyed contributing to children’s survey responses</w:t>
            </w:r>
            <w:r w:rsidR="00E007CC">
              <w:rPr>
                <w:rFonts w:ascii="Calibri" w:hAnsi="Calibri"/>
              </w:rPr>
              <w:t xml:space="preserve"> – children were confident when approaching the three of us as we entered the classroom.</w:t>
            </w:r>
            <w:r w:rsidR="00BD1C3A">
              <w:rPr>
                <w:rFonts w:ascii="Calibri" w:hAnsi="Calibri"/>
              </w:rPr>
              <w:t xml:space="preserve"> </w:t>
            </w:r>
          </w:p>
          <w:p w14:paraId="5F0D91F1" w14:textId="77777777" w:rsidR="007124ED" w:rsidRDefault="007124ED" w:rsidP="000470F8">
            <w:pPr>
              <w:rPr>
                <w:rFonts w:ascii="Calibri" w:hAnsi="Calibri"/>
              </w:rPr>
            </w:pPr>
          </w:p>
          <w:p w14:paraId="4FA218D0" w14:textId="0AB63DE4" w:rsidR="00286976" w:rsidRDefault="00F33E33" w:rsidP="000470F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In KS1, there is a system where children are moved up and down between the sun, rainbow and pot of gold based on </w:t>
            </w:r>
            <w:proofErr w:type="spellStart"/>
            <w:r>
              <w:rPr>
                <w:rFonts w:ascii="Calibri" w:hAnsi="Calibri"/>
              </w:rPr>
              <w:t>behaviour</w:t>
            </w:r>
            <w:proofErr w:type="spellEnd"/>
            <w:r>
              <w:rPr>
                <w:rFonts w:ascii="Calibri" w:hAnsi="Calibri"/>
              </w:rPr>
              <w:t xml:space="preserve">. The pot of gold shows children that they have been outstanding in relation to </w:t>
            </w:r>
            <w:proofErr w:type="spellStart"/>
            <w:r>
              <w:rPr>
                <w:rFonts w:ascii="Calibri" w:hAnsi="Calibri"/>
              </w:rPr>
              <w:t>behaviour</w:t>
            </w:r>
            <w:proofErr w:type="spellEnd"/>
            <w:r>
              <w:rPr>
                <w:rFonts w:ascii="Calibri" w:hAnsi="Calibri"/>
              </w:rPr>
              <w:t xml:space="preserve"> – this is visible on the wall in their classroom so children can see where their names are</w:t>
            </w:r>
            <w:r w:rsidR="006277A9">
              <w:rPr>
                <w:rFonts w:ascii="Calibri" w:hAnsi="Calibri"/>
              </w:rPr>
              <w:t>.</w:t>
            </w:r>
            <w:r w:rsidR="008C311D">
              <w:rPr>
                <w:rFonts w:ascii="Calibri" w:hAnsi="Calibri"/>
              </w:rPr>
              <w:t xml:space="preserve"> If children get to the golden pot, they are rewarded with team points (which feeds into the Saints system)</w:t>
            </w:r>
            <w:r w:rsidR="006F14F7">
              <w:rPr>
                <w:rFonts w:ascii="Calibri" w:hAnsi="Calibri"/>
              </w:rPr>
              <w:t>.</w:t>
            </w:r>
            <w:r w:rsidR="007124ED">
              <w:rPr>
                <w:rFonts w:ascii="Calibri" w:hAnsi="Calibri"/>
              </w:rPr>
              <w:t xml:space="preserve"> </w:t>
            </w:r>
            <w:r w:rsidR="0016266B">
              <w:rPr>
                <w:rFonts w:ascii="Calibri" w:hAnsi="Calibri"/>
              </w:rPr>
              <w:t xml:space="preserve">In key stage 2, </w:t>
            </w:r>
            <w:r w:rsidR="00100209">
              <w:rPr>
                <w:rFonts w:ascii="Calibri" w:hAnsi="Calibri"/>
              </w:rPr>
              <w:t xml:space="preserve">we saw </w:t>
            </w:r>
            <w:proofErr w:type="spellStart"/>
            <w:r w:rsidR="00100209">
              <w:rPr>
                <w:rFonts w:ascii="Calibri" w:hAnsi="Calibri"/>
              </w:rPr>
              <w:t>behaviour</w:t>
            </w:r>
            <w:proofErr w:type="spellEnd"/>
            <w:r w:rsidR="00100209">
              <w:rPr>
                <w:rFonts w:ascii="Calibri" w:hAnsi="Calibri"/>
              </w:rPr>
              <w:t xml:space="preserve"> charts on the walls in the classrooms. These illustrated a system where </w:t>
            </w:r>
            <w:r w:rsidR="00102463">
              <w:rPr>
                <w:rFonts w:ascii="Calibri" w:hAnsi="Calibri"/>
              </w:rPr>
              <w:t xml:space="preserve">names moved between </w:t>
            </w:r>
            <w:proofErr w:type="spellStart"/>
            <w:r w:rsidR="00100209">
              <w:rPr>
                <w:rFonts w:ascii="Calibri" w:hAnsi="Calibri"/>
              </w:rPr>
              <w:t>colours</w:t>
            </w:r>
            <w:proofErr w:type="spellEnd"/>
            <w:r w:rsidR="00100209">
              <w:rPr>
                <w:rFonts w:ascii="Calibri" w:hAnsi="Calibri"/>
              </w:rPr>
              <w:t xml:space="preserve"> </w:t>
            </w:r>
            <w:r w:rsidR="00102463">
              <w:rPr>
                <w:rFonts w:ascii="Calibri" w:hAnsi="Calibri"/>
              </w:rPr>
              <w:t xml:space="preserve">which went from </w:t>
            </w:r>
            <w:r w:rsidR="00F730EE">
              <w:rPr>
                <w:rFonts w:ascii="Calibri" w:hAnsi="Calibri"/>
              </w:rPr>
              <w:t>red, to orange, to green, to silver, to gold, with gold being the top achievement</w:t>
            </w:r>
            <w:r w:rsidR="00052FF4">
              <w:rPr>
                <w:rFonts w:ascii="Calibri" w:hAnsi="Calibri"/>
              </w:rPr>
              <w:t xml:space="preserve"> (an extended traffic light system)</w:t>
            </w:r>
            <w:r w:rsidR="00F730EE">
              <w:rPr>
                <w:rFonts w:ascii="Calibri" w:hAnsi="Calibri"/>
              </w:rPr>
              <w:t xml:space="preserve">. </w:t>
            </w:r>
            <w:r w:rsidR="00052FF4">
              <w:rPr>
                <w:rFonts w:ascii="Calibri" w:hAnsi="Calibri"/>
              </w:rPr>
              <w:t>When childre</w:t>
            </w:r>
            <w:r w:rsidR="0006143F">
              <w:rPr>
                <w:rFonts w:ascii="Calibri" w:hAnsi="Calibri"/>
              </w:rPr>
              <w:t>n</w:t>
            </w:r>
            <w:r w:rsidR="00BD4FD1">
              <w:rPr>
                <w:rFonts w:ascii="Calibri" w:hAnsi="Calibri"/>
              </w:rPr>
              <w:t xml:space="preserve">’s </w:t>
            </w:r>
            <w:proofErr w:type="spellStart"/>
            <w:r w:rsidR="00BD4FD1">
              <w:rPr>
                <w:rFonts w:ascii="Calibri" w:hAnsi="Calibri"/>
              </w:rPr>
              <w:t>behaviour</w:t>
            </w:r>
            <w:proofErr w:type="spellEnd"/>
            <w:r w:rsidR="00BD4FD1">
              <w:rPr>
                <w:rFonts w:ascii="Calibri" w:hAnsi="Calibri"/>
              </w:rPr>
              <w:t xml:space="preserve"> has meant that they </w:t>
            </w:r>
            <w:r w:rsidR="0006143F">
              <w:rPr>
                <w:rFonts w:ascii="Calibri" w:hAnsi="Calibri"/>
              </w:rPr>
              <w:t xml:space="preserve">have moved down the </w:t>
            </w:r>
            <w:proofErr w:type="spellStart"/>
            <w:r w:rsidR="0006143F">
              <w:rPr>
                <w:rFonts w:ascii="Calibri" w:hAnsi="Calibri"/>
              </w:rPr>
              <w:t>colours</w:t>
            </w:r>
            <w:proofErr w:type="spellEnd"/>
            <w:r w:rsidR="00BD4FD1">
              <w:rPr>
                <w:rFonts w:ascii="Calibri" w:hAnsi="Calibri"/>
              </w:rPr>
              <w:t>, they have essentially end up on red</w:t>
            </w:r>
            <w:r w:rsidR="001E3D0B">
              <w:rPr>
                <w:rFonts w:ascii="Calibri" w:hAnsi="Calibri"/>
              </w:rPr>
              <w:t xml:space="preserve"> and the </w:t>
            </w:r>
            <w:proofErr w:type="spellStart"/>
            <w:r w:rsidR="001E3D0B">
              <w:rPr>
                <w:rFonts w:ascii="Calibri" w:hAnsi="Calibri"/>
              </w:rPr>
              <w:t>behaviour</w:t>
            </w:r>
            <w:proofErr w:type="spellEnd"/>
            <w:r w:rsidR="001E3D0B">
              <w:rPr>
                <w:rFonts w:ascii="Calibri" w:hAnsi="Calibri"/>
              </w:rPr>
              <w:t xml:space="preserve"> policy is triggered. At this point, children </w:t>
            </w:r>
            <w:r w:rsidR="00954EF7">
              <w:rPr>
                <w:rFonts w:ascii="Calibri" w:hAnsi="Calibri"/>
              </w:rPr>
              <w:t xml:space="preserve">will initially be given time out in their own classroom, if their </w:t>
            </w:r>
            <w:proofErr w:type="spellStart"/>
            <w:r w:rsidR="00954EF7">
              <w:rPr>
                <w:rFonts w:ascii="Calibri" w:hAnsi="Calibri"/>
              </w:rPr>
              <w:t>behaviour</w:t>
            </w:r>
            <w:proofErr w:type="spellEnd"/>
            <w:r w:rsidR="00954EF7">
              <w:rPr>
                <w:rFonts w:ascii="Calibri" w:hAnsi="Calibri"/>
              </w:rPr>
              <w:t xml:space="preserve"> does not improve, they are given time out in </w:t>
            </w:r>
            <w:r w:rsidR="006277A9">
              <w:rPr>
                <w:rFonts w:ascii="Calibri" w:hAnsi="Calibri"/>
              </w:rPr>
              <w:t xml:space="preserve">another class, and if there is still no improvement, they </w:t>
            </w:r>
            <w:r w:rsidR="007124ED">
              <w:rPr>
                <w:rFonts w:ascii="Calibri" w:hAnsi="Calibri"/>
              </w:rPr>
              <w:t>young person would go to a member of SLT.</w:t>
            </w:r>
            <w:r w:rsidR="00E70BF1">
              <w:rPr>
                <w:rFonts w:ascii="Calibri" w:hAnsi="Calibri"/>
              </w:rPr>
              <w:t xml:space="preserve"> When the names are moved</w:t>
            </w:r>
            <w:r w:rsidR="00EE3F1B">
              <w:rPr>
                <w:rFonts w:ascii="Calibri" w:hAnsi="Calibri"/>
              </w:rPr>
              <w:t xml:space="preserve"> down due to </w:t>
            </w:r>
            <w:proofErr w:type="spellStart"/>
            <w:r w:rsidR="00EE3F1B">
              <w:rPr>
                <w:rFonts w:ascii="Calibri" w:hAnsi="Calibri"/>
              </w:rPr>
              <w:t>behaviour</w:t>
            </w:r>
            <w:proofErr w:type="spellEnd"/>
            <w:r w:rsidR="00EE3F1B">
              <w:rPr>
                <w:rFonts w:ascii="Calibri" w:hAnsi="Calibri"/>
              </w:rPr>
              <w:t xml:space="preserve">, children are </w:t>
            </w:r>
            <w:r w:rsidR="00286976">
              <w:rPr>
                <w:rFonts w:ascii="Calibri" w:hAnsi="Calibri"/>
              </w:rPr>
              <w:t>aware but</w:t>
            </w:r>
            <w:r w:rsidR="00EE3F1B">
              <w:rPr>
                <w:rFonts w:ascii="Calibri" w:hAnsi="Calibri"/>
              </w:rPr>
              <w:t xml:space="preserve"> are not shamed in front of the class.</w:t>
            </w:r>
            <w:r w:rsidR="00011956">
              <w:rPr>
                <w:rFonts w:ascii="Calibri" w:hAnsi="Calibri"/>
              </w:rPr>
              <w:t xml:space="preserve"> </w:t>
            </w:r>
          </w:p>
          <w:p w14:paraId="1F54F31A" w14:textId="77777777" w:rsidR="007A3D14" w:rsidRDefault="007A3D14" w:rsidP="000470F8">
            <w:pPr>
              <w:rPr>
                <w:rFonts w:ascii="Calibri" w:hAnsi="Calibri"/>
              </w:rPr>
            </w:pPr>
          </w:p>
          <w:p w14:paraId="7AFF01C6" w14:textId="48206F26" w:rsidR="007A3D14" w:rsidRDefault="00286976" w:rsidP="000470F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*</w:t>
            </w:r>
            <w:r w:rsidR="00011956">
              <w:rPr>
                <w:rFonts w:ascii="Calibri" w:hAnsi="Calibri"/>
              </w:rPr>
              <w:t xml:space="preserve">The traffic light system has been amended from previous </w:t>
            </w:r>
            <w:proofErr w:type="spellStart"/>
            <w:r w:rsidR="00011956">
              <w:rPr>
                <w:rFonts w:ascii="Calibri" w:hAnsi="Calibri"/>
              </w:rPr>
              <w:t>behaviour</w:t>
            </w:r>
            <w:proofErr w:type="spellEnd"/>
            <w:r w:rsidR="00011956">
              <w:rPr>
                <w:rFonts w:ascii="Calibri" w:hAnsi="Calibri"/>
              </w:rPr>
              <w:t xml:space="preserve"> charts where names were written on grids at the front of the class</w:t>
            </w:r>
            <w:r>
              <w:rPr>
                <w:rFonts w:ascii="Calibri" w:hAnsi="Calibri"/>
              </w:rPr>
              <w:t xml:space="preserve"> (and stayed on there for a week, before the grid was renewed).</w:t>
            </w:r>
            <w:r w:rsidR="00D100A7">
              <w:rPr>
                <w:rFonts w:ascii="Calibri" w:hAnsi="Calibri"/>
              </w:rPr>
              <w:t xml:space="preserve"> This approach is more restorative, where children have the opportunity to </w:t>
            </w:r>
            <w:r w:rsidR="006F14F7">
              <w:rPr>
                <w:rFonts w:ascii="Calibri" w:hAnsi="Calibri"/>
              </w:rPr>
              <w:t>improve</w:t>
            </w:r>
            <w:r w:rsidR="00BD2E66">
              <w:rPr>
                <w:rFonts w:ascii="Calibri" w:hAnsi="Calibri"/>
              </w:rPr>
              <w:t xml:space="preserve"> </w:t>
            </w:r>
            <w:proofErr w:type="spellStart"/>
            <w:r w:rsidR="00BD2E66">
              <w:rPr>
                <w:rFonts w:ascii="Calibri" w:hAnsi="Calibri"/>
              </w:rPr>
              <w:t>behaviour</w:t>
            </w:r>
            <w:proofErr w:type="spellEnd"/>
            <w:r w:rsidR="00BD2E66">
              <w:rPr>
                <w:rFonts w:ascii="Calibri" w:hAnsi="Calibri"/>
              </w:rPr>
              <w:t xml:space="preserve"> and move from lower </w:t>
            </w:r>
            <w:proofErr w:type="spellStart"/>
            <w:r w:rsidR="00BD2E66">
              <w:rPr>
                <w:rFonts w:ascii="Calibri" w:hAnsi="Calibri"/>
              </w:rPr>
              <w:t>colours</w:t>
            </w:r>
            <w:proofErr w:type="spellEnd"/>
            <w:r w:rsidR="00BD2E66">
              <w:rPr>
                <w:rFonts w:ascii="Calibri" w:hAnsi="Calibri"/>
              </w:rPr>
              <w:t xml:space="preserve"> to higher </w:t>
            </w:r>
            <w:proofErr w:type="spellStart"/>
            <w:r w:rsidR="00BD2E66">
              <w:rPr>
                <w:rFonts w:ascii="Calibri" w:hAnsi="Calibri"/>
              </w:rPr>
              <w:t>colours</w:t>
            </w:r>
            <w:proofErr w:type="spellEnd"/>
            <w:r w:rsidR="00BD2E66">
              <w:rPr>
                <w:rFonts w:ascii="Calibri" w:hAnsi="Calibri"/>
              </w:rPr>
              <w:t xml:space="preserve"> even if they have made a poor </w:t>
            </w:r>
            <w:proofErr w:type="spellStart"/>
            <w:r w:rsidR="00BD2E66">
              <w:rPr>
                <w:rFonts w:ascii="Calibri" w:hAnsi="Calibri"/>
              </w:rPr>
              <w:t>behavioural</w:t>
            </w:r>
            <w:proofErr w:type="spellEnd"/>
            <w:r w:rsidR="00BD2E66">
              <w:rPr>
                <w:rFonts w:ascii="Calibri" w:hAnsi="Calibri"/>
              </w:rPr>
              <w:t xml:space="preserve"> decision.</w:t>
            </w:r>
            <w:r w:rsidR="00105EEA">
              <w:rPr>
                <w:rFonts w:ascii="Calibri" w:hAnsi="Calibri"/>
              </w:rPr>
              <w:t xml:space="preserve"> </w:t>
            </w:r>
            <w:proofErr w:type="spellStart"/>
            <w:r w:rsidR="00105EEA">
              <w:rPr>
                <w:rFonts w:ascii="Calibri" w:hAnsi="Calibri"/>
              </w:rPr>
              <w:t>Colours</w:t>
            </w:r>
            <w:proofErr w:type="spellEnd"/>
            <w:r w:rsidR="00105EEA">
              <w:rPr>
                <w:rFonts w:ascii="Calibri" w:hAnsi="Calibri"/>
              </w:rPr>
              <w:t xml:space="preserve"> were seen to be quite objective</w:t>
            </w:r>
            <w:r w:rsidR="00A24781">
              <w:rPr>
                <w:rFonts w:ascii="Calibri" w:hAnsi="Calibri"/>
              </w:rPr>
              <w:t>, rather than happy to sad faces, for example</w:t>
            </w:r>
            <w:r w:rsidR="00654A72">
              <w:rPr>
                <w:rFonts w:ascii="Calibri" w:hAnsi="Calibri"/>
              </w:rPr>
              <w:t>, which could be less constructive for more sensitive children.</w:t>
            </w:r>
          </w:p>
          <w:p w14:paraId="07091994" w14:textId="67B12AAC" w:rsidR="007A3D14" w:rsidRDefault="007A3D14" w:rsidP="000470F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*Outside of the classroom (at break or lunch)</w:t>
            </w:r>
            <w:r w:rsidR="00511F69">
              <w:rPr>
                <w:rFonts w:ascii="Calibri" w:hAnsi="Calibri"/>
              </w:rPr>
              <w:t xml:space="preserve">, the </w:t>
            </w:r>
            <w:proofErr w:type="spellStart"/>
            <w:r w:rsidR="00511F69">
              <w:rPr>
                <w:rFonts w:ascii="Calibri" w:hAnsi="Calibri"/>
              </w:rPr>
              <w:t>behavioural</w:t>
            </w:r>
            <w:proofErr w:type="spellEnd"/>
            <w:r w:rsidR="00511F69">
              <w:rPr>
                <w:rFonts w:ascii="Calibri" w:hAnsi="Calibri"/>
              </w:rPr>
              <w:t xml:space="preserve"> policy used to state that children should stand against the shed for time out if they were deemed to have behaved badly.</w:t>
            </w:r>
            <w:r w:rsidR="003C6777">
              <w:rPr>
                <w:rFonts w:ascii="Calibri" w:hAnsi="Calibri"/>
              </w:rPr>
              <w:t xml:space="preserve"> This has now changed and the policy now states that children will sit on the bench near the first aid post</w:t>
            </w:r>
            <w:r w:rsidR="0090365B">
              <w:rPr>
                <w:rFonts w:ascii="Calibri" w:hAnsi="Calibri"/>
              </w:rPr>
              <w:t xml:space="preserve"> for five minutes. Again, this was considered to be more constructive for children and less shaming, while a clear process </w:t>
            </w:r>
            <w:r w:rsidR="009320AE">
              <w:rPr>
                <w:rFonts w:ascii="Calibri" w:hAnsi="Calibri"/>
              </w:rPr>
              <w:t>still exists.</w:t>
            </w:r>
          </w:p>
          <w:p w14:paraId="4136ADBA" w14:textId="77777777" w:rsidR="009320AE" w:rsidRDefault="009320AE" w:rsidP="000470F8">
            <w:pPr>
              <w:rPr>
                <w:rFonts w:ascii="Calibri" w:hAnsi="Calibri"/>
              </w:rPr>
            </w:pPr>
          </w:p>
          <w:p w14:paraId="2A9FA553" w14:textId="5441265A" w:rsidR="009320AE" w:rsidRDefault="009320AE" w:rsidP="000470F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At the Ark, if </w:t>
            </w:r>
            <w:proofErr w:type="spellStart"/>
            <w:r>
              <w:rPr>
                <w:rFonts w:ascii="Calibri" w:hAnsi="Calibri"/>
              </w:rPr>
              <w:t>behaviour</w:t>
            </w:r>
            <w:proofErr w:type="spellEnd"/>
            <w:r>
              <w:rPr>
                <w:rFonts w:ascii="Calibri" w:hAnsi="Calibri"/>
              </w:rPr>
              <w:t xml:space="preserve"> </w:t>
            </w:r>
            <w:r w:rsidR="00857AA5">
              <w:rPr>
                <w:rFonts w:ascii="Calibri" w:hAnsi="Calibri"/>
              </w:rPr>
              <w:t xml:space="preserve">needs consideration, Natasha or a TA will initially deal with the incident. If it considered major, a </w:t>
            </w:r>
            <w:proofErr w:type="spellStart"/>
            <w:r w:rsidR="00857AA5">
              <w:rPr>
                <w:rFonts w:ascii="Calibri" w:hAnsi="Calibri"/>
              </w:rPr>
              <w:t>rota</w:t>
            </w:r>
            <w:proofErr w:type="spellEnd"/>
            <w:r w:rsidR="00857AA5">
              <w:rPr>
                <w:rFonts w:ascii="Calibri" w:hAnsi="Calibri"/>
              </w:rPr>
              <w:t xml:space="preserve"> for SLT exists (including CFG, CC, JC), and children will be sent to the </w:t>
            </w:r>
            <w:r w:rsidR="003777A4">
              <w:rPr>
                <w:rFonts w:ascii="Calibri" w:hAnsi="Calibri"/>
              </w:rPr>
              <w:t xml:space="preserve">SLT member on </w:t>
            </w:r>
            <w:proofErr w:type="spellStart"/>
            <w:r w:rsidR="003777A4">
              <w:rPr>
                <w:rFonts w:ascii="Calibri" w:hAnsi="Calibri"/>
              </w:rPr>
              <w:t>rota</w:t>
            </w:r>
            <w:proofErr w:type="spellEnd"/>
            <w:r w:rsidR="003777A4">
              <w:rPr>
                <w:rFonts w:ascii="Calibri" w:hAnsi="Calibri"/>
              </w:rPr>
              <w:t xml:space="preserve"> for that session. There are very rare </w:t>
            </w:r>
            <w:proofErr w:type="spellStart"/>
            <w:r w:rsidR="003777A4">
              <w:rPr>
                <w:rFonts w:ascii="Calibri" w:hAnsi="Calibri"/>
              </w:rPr>
              <w:t>behaviour</w:t>
            </w:r>
            <w:proofErr w:type="spellEnd"/>
            <w:r w:rsidR="003777A4">
              <w:rPr>
                <w:rFonts w:ascii="Calibri" w:hAnsi="Calibri"/>
              </w:rPr>
              <w:t xml:space="preserve"> issues in the Ark, as it is recognized as a space where children </w:t>
            </w:r>
            <w:r w:rsidR="00E169E2">
              <w:rPr>
                <w:rFonts w:ascii="Calibri" w:hAnsi="Calibri"/>
              </w:rPr>
              <w:t>wind</w:t>
            </w:r>
            <w:r w:rsidR="003777A4">
              <w:rPr>
                <w:rFonts w:ascii="Calibri" w:hAnsi="Calibri"/>
              </w:rPr>
              <w:t xml:space="preserve"> down</w:t>
            </w:r>
            <w:r w:rsidR="001808D5">
              <w:rPr>
                <w:rFonts w:ascii="Calibri" w:hAnsi="Calibri"/>
              </w:rPr>
              <w:t xml:space="preserve"> and hav</w:t>
            </w:r>
            <w:r w:rsidR="00E169E2">
              <w:rPr>
                <w:rFonts w:ascii="Calibri" w:hAnsi="Calibri"/>
              </w:rPr>
              <w:t>e</w:t>
            </w:r>
            <w:r w:rsidR="001808D5">
              <w:rPr>
                <w:rFonts w:ascii="Calibri" w:hAnsi="Calibri"/>
              </w:rPr>
              <w:t xml:space="preserve"> fun after school. </w:t>
            </w:r>
            <w:proofErr w:type="spellStart"/>
            <w:r w:rsidR="001808D5">
              <w:rPr>
                <w:rFonts w:ascii="Calibri" w:hAnsi="Calibri"/>
              </w:rPr>
              <w:t>Behavioural</w:t>
            </w:r>
            <w:proofErr w:type="spellEnd"/>
            <w:r w:rsidR="001808D5">
              <w:rPr>
                <w:rFonts w:ascii="Calibri" w:hAnsi="Calibri"/>
              </w:rPr>
              <w:t xml:space="preserve"> concerns might </w:t>
            </w:r>
            <w:r w:rsidR="00E169E2">
              <w:rPr>
                <w:rFonts w:ascii="Calibri" w:hAnsi="Calibri"/>
              </w:rPr>
              <w:t>involve</w:t>
            </w:r>
            <w:r w:rsidR="001808D5">
              <w:rPr>
                <w:rFonts w:ascii="Calibri" w:hAnsi="Calibri"/>
              </w:rPr>
              <w:t xml:space="preserve"> spitting or being physical with someone else.</w:t>
            </w:r>
          </w:p>
          <w:p w14:paraId="3304FF2D" w14:textId="77777777" w:rsidR="008C646B" w:rsidRDefault="008C646B" w:rsidP="000470F8">
            <w:pPr>
              <w:rPr>
                <w:rFonts w:ascii="Calibri" w:hAnsi="Calibri"/>
              </w:rPr>
            </w:pPr>
          </w:p>
          <w:p w14:paraId="3DD66B69" w14:textId="312ED87B" w:rsidR="00B52499" w:rsidRDefault="008C646B" w:rsidP="000470F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Victoria Cosford is now monitoring attendance</w:t>
            </w:r>
            <w:r w:rsidR="00E408E3">
              <w:rPr>
                <w:rFonts w:ascii="Calibri" w:hAnsi="Calibri"/>
              </w:rPr>
              <w:t xml:space="preserve">. </w:t>
            </w:r>
            <w:r w:rsidR="00B907F6">
              <w:rPr>
                <w:rFonts w:ascii="Calibri" w:hAnsi="Calibri"/>
              </w:rPr>
              <w:t xml:space="preserve">Hygiene is considered as something to aid good levels of attendance – children are asked to wash their hands </w:t>
            </w:r>
            <w:r w:rsidR="00066AE6">
              <w:rPr>
                <w:rFonts w:ascii="Calibri" w:hAnsi="Calibri"/>
              </w:rPr>
              <w:t>regularly and before eating, and sanitizer is available in rooms (to help prevent the spread of illness which impacts on attendance).</w:t>
            </w:r>
            <w:r w:rsidR="00E618EF">
              <w:rPr>
                <w:rFonts w:ascii="Calibri" w:hAnsi="Calibri"/>
              </w:rPr>
              <w:t xml:space="preserve"> </w:t>
            </w:r>
            <w:r w:rsidR="005569F4">
              <w:rPr>
                <w:rFonts w:ascii="Calibri" w:hAnsi="Calibri"/>
              </w:rPr>
              <w:t>It is concerning when c</w:t>
            </w:r>
            <w:r w:rsidR="00E169E2">
              <w:rPr>
                <w:rFonts w:ascii="Calibri" w:hAnsi="Calibri"/>
              </w:rPr>
              <w:t xml:space="preserve">hildren </w:t>
            </w:r>
            <w:r w:rsidR="005569F4">
              <w:rPr>
                <w:rFonts w:ascii="Calibri" w:hAnsi="Calibri"/>
              </w:rPr>
              <w:t>have</w:t>
            </w:r>
            <w:r w:rsidR="00615102">
              <w:rPr>
                <w:rFonts w:ascii="Calibri" w:hAnsi="Calibri"/>
              </w:rPr>
              <w:t xml:space="preserve"> </w:t>
            </w:r>
            <w:r w:rsidR="00E169E2">
              <w:rPr>
                <w:rFonts w:ascii="Calibri" w:hAnsi="Calibri"/>
              </w:rPr>
              <w:t>b</w:t>
            </w:r>
            <w:r w:rsidR="00E618EF">
              <w:rPr>
                <w:rFonts w:ascii="Calibri" w:hAnsi="Calibri"/>
              </w:rPr>
              <w:t xml:space="preserve">elow 90% </w:t>
            </w:r>
            <w:r w:rsidR="00A017B5">
              <w:rPr>
                <w:rFonts w:ascii="Calibri" w:hAnsi="Calibri"/>
              </w:rPr>
              <w:t>attendance, but there are only a few children in this category and it ten</w:t>
            </w:r>
            <w:r w:rsidR="00D34896">
              <w:rPr>
                <w:rFonts w:ascii="Calibri" w:hAnsi="Calibri"/>
              </w:rPr>
              <w:t>d</w:t>
            </w:r>
            <w:r w:rsidR="00A017B5">
              <w:rPr>
                <w:rFonts w:ascii="Calibri" w:hAnsi="Calibri"/>
              </w:rPr>
              <w:t>s to be due to illness o</w:t>
            </w:r>
            <w:r w:rsidR="00D34896">
              <w:rPr>
                <w:rFonts w:ascii="Calibri" w:hAnsi="Calibri"/>
              </w:rPr>
              <w:t>r, occasionally, due to holidays during term time. VC and CFG have meetings</w:t>
            </w:r>
            <w:r w:rsidR="00D46B82">
              <w:rPr>
                <w:rFonts w:ascii="Calibri" w:hAnsi="Calibri"/>
              </w:rPr>
              <w:t xml:space="preserve"> every couple of weeks about attendance and lateness. Attendance figures are also </w:t>
            </w:r>
            <w:r w:rsidR="0082669E">
              <w:rPr>
                <w:rFonts w:ascii="Calibri" w:hAnsi="Calibri"/>
              </w:rPr>
              <w:t>provided in Monday staff meetings so that the staff body is aware. Children are awarded for good attendance:</w:t>
            </w:r>
            <w:r w:rsidR="00DB3ED0">
              <w:rPr>
                <w:rFonts w:ascii="Calibri" w:hAnsi="Calibri"/>
              </w:rPr>
              <w:t xml:space="preserve"> they are celebrated in Collective Worship, and when an entire class has 100% attendance for a week, </w:t>
            </w:r>
            <w:r w:rsidR="00531EAA">
              <w:rPr>
                <w:rFonts w:ascii="Calibri" w:hAnsi="Calibri"/>
              </w:rPr>
              <w:t>everyone in that class gets a sticker.</w:t>
            </w:r>
            <w:r w:rsidR="00B52499">
              <w:rPr>
                <w:rFonts w:ascii="Calibri" w:hAnsi="Calibri"/>
              </w:rPr>
              <w:t xml:space="preserve"> Parents can see their child</w:t>
            </w:r>
            <w:r w:rsidR="00605E92">
              <w:rPr>
                <w:rFonts w:ascii="Calibri" w:hAnsi="Calibri"/>
              </w:rPr>
              <w:t xml:space="preserve">/children’s attendance percentage on Arbor, where </w:t>
            </w:r>
            <w:r w:rsidR="003B2FA2">
              <w:rPr>
                <w:rFonts w:ascii="Calibri" w:hAnsi="Calibri"/>
              </w:rPr>
              <w:t>they also manage payments, parents evening, etc.</w:t>
            </w:r>
            <w:r w:rsidR="00531EAA">
              <w:rPr>
                <w:rFonts w:ascii="Calibri" w:hAnsi="Calibri"/>
              </w:rPr>
              <w:t xml:space="preserve"> Absence is </w:t>
            </w:r>
            <w:r w:rsidR="0069773F">
              <w:rPr>
                <w:rFonts w:ascii="Calibri" w:hAnsi="Calibri"/>
              </w:rPr>
              <w:t xml:space="preserve">authorized if it is due to illness but not authorized if it is for a holiday. With regards to lateness, </w:t>
            </w:r>
            <w:r w:rsidR="0078709D">
              <w:rPr>
                <w:rFonts w:ascii="Calibri" w:hAnsi="Calibri"/>
              </w:rPr>
              <w:t xml:space="preserve">9.05am is officially seen to be ‘late’ and arrival from 9.25am </w:t>
            </w:r>
            <w:r w:rsidR="00F55ED1">
              <w:rPr>
                <w:rFonts w:ascii="Calibri" w:hAnsi="Calibri"/>
              </w:rPr>
              <w:t>is logged as an unauthorized absence</w:t>
            </w:r>
            <w:r w:rsidR="0050288D">
              <w:rPr>
                <w:rFonts w:ascii="Calibri" w:hAnsi="Calibri"/>
              </w:rPr>
              <w:t xml:space="preserve"> (a call is made to parents at 9.25am if their child has not come to school)</w:t>
            </w:r>
            <w:r w:rsidR="00F55ED1">
              <w:rPr>
                <w:rFonts w:ascii="Calibri" w:hAnsi="Calibri"/>
              </w:rPr>
              <w:t xml:space="preserve">. The local authority </w:t>
            </w:r>
            <w:r w:rsidR="00FF0095">
              <w:rPr>
                <w:rFonts w:ascii="Calibri" w:hAnsi="Calibri"/>
              </w:rPr>
              <w:t xml:space="preserve">also </w:t>
            </w:r>
            <w:r w:rsidR="00273E1A">
              <w:rPr>
                <w:rFonts w:ascii="Calibri" w:hAnsi="Calibri"/>
              </w:rPr>
              <w:t>monitors</w:t>
            </w:r>
            <w:r w:rsidR="00FF0095">
              <w:rPr>
                <w:rFonts w:ascii="Calibri" w:hAnsi="Calibri"/>
              </w:rPr>
              <w:t xml:space="preserve"> attendance</w:t>
            </w:r>
            <w:r w:rsidR="00273E1A">
              <w:rPr>
                <w:rFonts w:ascii="Calibri" w:hAnsi="Calibri"/>
              </w:rPr>
              <w:t>, and sometimes absence can indicate a safeguarding concern. There have been occasions where</w:t>
            </w:r>
            <w:r w:rsidR="00FF0095">
              <w:rPr>
                <w:rFonts w:ascii="Calibri" w:hAnsi="Calibri"/>
              </w:rPr>
              <w:t xml:space="preserve"> </w:t>
            </w:r>
            <w:r w:rsidR="0037579F">
              <w:rPr>
                <w:rFonts w:ascii="Calibri" w:hAnsi="Calibri"/>
              </w:rPr>
              <w:t xml:space="preserve">pairs of </w:t>
            </w:r>
            <w:r w:rsidR="00A71836">
              <w:rPr>
                <w:rFonts w:ascii="Calibri" w:hAnsi="Calibri"/>
              </w:rPr>
              <w:t xml:space="preserve">staff have visited the home address of a pupil to check that the situation is </w:t>
            </w:r>
            <w:r w:rsidR="00B52499">
              <w:rPr>
                <w:rFonts w:ascii="Calibri" w:hAnsi="Calibri"/>
              </w:rPr>
              <w:t>safe,</w:t>
            </w:r>
            <w:r w:rsidR="00A71836">
              <w:rPr>
                <w:rFonts w:ascii="Calibri" w:hAnsi="Calibri"/>
              </w:rPr>
              <w:t xml:space="preserve"> and parents know that they are supported and </w:t>
            </w:r>
            <w:r w:rsidR="00401E3A">
              <w:rPr>
                <w:rFonts w:ascii="Calibri" w:hAnsi="Calibri"/>
              </w:rPr>
              <w:t>can</w:t>
            </w:r>
            <w:r w:rsidR="00A71836">
              <w:rPr>
                <w:rFonts w:ascii="Calibri" w:hAnsi="Calibri"/>
              </w:rPr>
              <w:t xml:space="preserve"> ask for help if they need it</w:t>
            </w:r>
            <w:r w:rsidR="0037579F">
              <w:rPr>
                <w:rFonts w:ascii="Calibri" w:hAnsi="Calibri"/>
              </w:rPr>
              <w:t xml:space="preserve"> (the approach of staff pairs visiting homes</w:t>
            </w:r>
            <w:r w:rsidR="00EA5900">
              <w:rPr>
                <w:rFonts w:ascii="Calibri" w:hAnsi="Calibri"/>
              </w:rPr>
              <w:t xml:space="preserve"> in particular circumstances</w:t>
            </w:r>
            <w:r w:rsidR="0037579F">
              <w:rPr>
                <w:rFonts w:ascii="Calibri" w:hAnsi="Calibri"/>
              </w:rPr>
              <w:t xml:space="preserve"> has been advised by the local authority)</w:t>
            </w:r>
            <w:r w:rsidR="00EA5900">
              <w:rPr>
                <w:rFonts w:ascii="Calibri" w:hAnsi="Calibri"/>
              </w:rPr>
              <w:t xml:space="preserve">. CFG is on the gate most mornings, and therefore, gets a sense of when and who comes in and </w:t>
            </w:r>
            <w:r w:rsidR="00551CB6">
              <w:rPr>
                <w:rFonts w:ascii="Calibri" w:hAnsi="Calibri"/>
              </w:rPr>
              <w:t>gains a better understanding of children’s circumstances.</w:t>
            </w:r>
          </w:p>
          <w:p w14:paraId="5DB8B5C5" w14:textId="77777777" w:rsidR="003B2FA2" w:rsidRDefault="003B2FA2" w:rsidP="000470F8">
            <w:pPr>
              <w:rPr>
                <w:rFonts w:ascii="Calibri" w:hAnsi="Calibri"/>
              </w:rPr>
            </w:pPr>
          </w:p>
          <w:p w14:paraId="472D0ECF" w14:textId="334B4563" w:rsidR="003B2FA2" w:rsidRDefault="008700A2" w:rsidP="000470F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Safeguarding is </w:t>
            </w:r>
            <w:r w:rsidR="00583B38">
              <w:rPr>
                <w:rFonts w:ascii="Calibri" w:hAnsi="Calibri"/>
              </w:rPr>
              <w:t xml:space="preserve">logged on a system called CPOMS, there are a few ‘superusers’ who have overview of all </w:t>
            </w:r>
            <w:r w:rsidR="00FB5120">
              <w:rPr>
                <w:rFonts w:ascii="Calibri" w:hAnsi="Calibri"/>
              </w:rPr>
              <w:t>incident entries</w:t>
            </w:r>
            <w:r w:rsidR="00583B38">
              <w:rPr>
                <w:rFonts w:ascii="Calibri" w:hAnsi="Calibri"/>
              </w:rPr>
              <w:t xml:space="preserve"> (including CFG). Teachers are not super</w:t>
            </w:r>
            <w:r w:rsidR="00923901">
              <w:rPr>
                <w:rFonts w:ascii="Calibri" w:hAnsi="Calibri"/>
              </w:rPr>
              <w:t xml:space="preserve"> </w:t>
            </w:r>
            <w:r w:rsidR="00583B38">
              <w:rPr>
                <w:rFonts w:ascii="Calibri" w:hAnsi="Calibri"/>
              </w:rPr>
              <w:t>users, they can log concerns, but</w:t>
            </w:r>
            <w:r w:rsidR="00FB5120">
              <w:rPr>
                <w:rFonts w:ascii="Calibri" w:hAnsi="Calibri"/>
              </w:rPr>
              <w:t xml:space="preserve"> </w:t>
            </w:r>
            <w:r w:rsidR="00583B38">
              <w:rPr>
                <w:rFonts w:ascii="Calibri" w:hAnsi="Calibri"/>
              </w:rPr>
              <w:t xml:space="preserve">do not have an overview of all </w:t>
            </w:r>
            <w:r w:rsidR="00E67394">
              <w:rPr>
                <w:rFonts w:ascii="Calibri" w:hAnsi="Calibri"/>
              </w:rPr>
              <w:t xml:space="preserve">incidents </w:t>
            </w:r>
            <w:r w:rsidR="00583B38">
              <w:rPr>
                <w:rFonts w:ascii="Calibri" w:hAnsi="Calibri"/>
              </w:rPr>
              <w:t>log</w:t>
            </w:r>
            <w:r w:rsidR="00E67394">
              <w:rPr>
                <w:rFonts w:ascii="Calibri" w:hAnsi="Calibri"/>
              </w:rPr>
              <w:t>ged</w:t>
            </w:r>
            <w:r w:rsidR="00583B38">
              <w:rPr>
                <w:rFonts w:ascii="Calibri" w:hAnsi="Calibri"/>
              </w:rPr>
              <w:t xml:space="preserve"> </w:t>
            </w:r>
            <w:r w:rsidR="00923901">
              <w:rPr>
                <w:rFonts w:ascii="Calibri" w:hAnsi="Calibri"/>
              </w:rPr>
              <w:t>into</w:t>
            </w:r>
            <w:r w:rsidR="00583B38">
              <w:rPr>
                <w:rFonts w:ascii="Calibri" w:hAnsi="Calibri"/>
              </w:rPr>
              <w:t xml:space="preserve"> the system</w:t>
            </w:r>
            <w:r w:rsidR="00F575AD">
              <w:rPr>
                <w:rFonts w:ascii="Calibri" w:hAnsi="Calibri"/>
              </w:rPr>
              <w:t>. Eachers go through training to understand the different categories that can be logged on CPOMS as an incident</w:t>
            </w:r>
            <w:r w:rsidR="00583B38">
              <w:rPr>
                <w:rFonts w:ascii="Calibri" w:hAnsi="Calibri"/>
              </w:rPr>
              <w:t>.</w:t>
            </w:r>
            <w:r w:rsidR="00FB5120">
              <w:rPr>
                <w:rFonts w:ascii="Calibri" w:hAnsi="Calibri"/>
              </w:rPr>
              <w:t xml:space="preserve"> An alert can be triggered by </w:t>
            </w:r>
            <w:r w:rsidR="00923901">
              <w:rPr>
                <w:rFonts w:ascii="Calibri" w:hAnsi="Calibri"/>
              </w:rPr>
              <w:t>super users</w:t>
            </w:r>
            <w:r w:rsidR="00FB5120">
              <w:rPr>
                <w:rFonts w:ascii="Calibri" w:hAnsi="Calibri"/>
              </w:rPr>
              <w:t xml:space="preserve"> or teachers</w:t>
            </w:r>
            <w:r w:rsidR="00E67394">
              <w:rPr>
                <w:rFonts w:ascii="Calibri" w:hAnsi="Calibri"/>
              </w:rPr>
              <w:t>.</w:t>
            </w:r>
            <w:r w:rsidR="007B3492">
              <w:rPr>
                <w:rFonts w:ascii="Calibri" w:hAnsi="Calibri"/>
              </w:rPr>
              <w:t xml:space="preserve"> </w:t>
            </w:r>
            <w:r w:rsidR="003904E1">
              <w:rPr>
                <w:rFonts w:ascii="Calibri" w:hAnsi="Calibri"/>
              </w:rPr>
              <w:t>SF</w:t>
            </w:r>
            <w:r w:rsidR="00F575AD">
              <w:rPr>
                <w:rFonts w:ascii="Calibri" w:hAnsi="Calibri"/>
              </w:rPr>
              <w:t xml:space="preserve"> monitors CPOMS incidents every week, and </w:t>
            </w:r>
            <w:r w:rsidR="007B3492">
              <w:rPr>
                <w:rFonts w:ascii="Calibri" w:hAnsi="Calibri"/>
              </w:rPr>
              <w:t xml:space="preserve">CFG, CC, SF, &amp; JC meet </w:t>
            </w:r>
            <w:r w:rsidR="00923901">
              <w:rPr>
                <w:rFonts w:ascii="Calibri" w:hAnsi="Calibri"/>
              </w:rPr>
              <w:t xml:space="preserve">DSLs once a month to go through CPOMS cases. They can see across all incidents, e.g. in the Ark, </w:t>
            </w:r>
            <w:r w:rsidR="009B68ED">
              <w:rPr>
                <w:rFonts w:ascii="Calibri" w:hAnsi="Calibri"/>
              </w:rPr>
              <w:t>classrooms, playground, etc. and can therefore see patterns of incidents which can be discussed and addressed if needed.</w:t>
            </w:r>
            <w:r w:rsidR="00AA6743">
              <w:rPr>
                <w:rFonts w:ascii="Calibri" w:hAnsi="Calibri"/>
              </w:rPr>
              <w:t xml:space="preserve"> Initially, if there is a new concern, the school will have a soft conversation with parents to ask if everything is OK</w:t>
            </w:r>
            <w:r w:rsidR="003904E1">
              <w:rPr>
                <w:rFonts w:ascii="Calibri" w:hAnsi="Calibri"/>
              </w:rPr>
              <w:t>, e.g. if a child has been particularly quiet.</w:t>
            </w:r>
            <w:r w:rsidR="00944723">
              <w:rPr>
                <w:rFonts w:ascii="Calibri" w:hAnsi="Calibri"/>
              </w:rPr>
              <w:t xml:space="preserve"> Additionally, Fred’s presence in the playground in an often more informal way </w:t>
            </w:r>
            <w:r w:rsidR="00114EF9">
              <w:rPr>
                <w:rFonts w:ascii="Calibri" w:hAnsi="Calibri"/>
              </w:rPr>
              <w:t>at lunchtime means that he might see or hear if there is a moment of concern in this setting.</w:t>
            </w:r>
          </w:p>
          <w:p w14:paraId="63C2AA8F" w14:textId="77777777" w:rsidR="003E57AD" w:rsidRDefault="003E57AD" w:rsidP="000470F8">
            <w:pPr>
              <w:rPr>
                <w:rFonts w:ascii="Calibri" w:hAnsi="Calibri"/>
              </w:rPr>
            </w:pPr>
          </w:p>
          <w:p w14:paraId="6EC758F3" w14:textId="68D3A71F" w:rsidR="003E57AD" w:rsidRDefault="003E57AD" w:rsidP="000470F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*</w:t>
            </w:r>
            <w:r w:rsidR="00825953">
              <w:rPr>
                <w:rFonts w:ascii="Calibri" w:hAnsi="Calibri"/>
              </w:rPr>
              <w:t>The anti-bullying team/in</w:t>
            </w:r>
            <w:r w:rsidR="00EF4015">
              <w:rPr>
                <w:rFonts w:ascii="Calibri" w:hAnsi="Calibri"/>
              </w:rPr>
              <w:t>itiative is currently being reconsidered and will be relaunched with changes. For example, with a</w:t>
            </w:r>
            <w:r w:rsidR="00BE28E2">
              <w:rPr>
                <w:rFonts w:ascii="Calibri" w:hAnsi="Calibri"/>
              </w:rPr>
              <w:t xml:space="preserve"> new name</w:t>
            </w:r>
            <w:r w:rsidR="007E5003">
              <w:rPr>
                <w:rFonts w:ascii="Calibri" w:hAnsi="Calibri"/>
              </w:rPr>
              <w:t xml:space="preserve"> which will be created with input from the children.</w:t>
            </w:r>
          </w:p>
          <w:p w14:paraId="71A7529E" w14:textId="77777777" w:rsidR="006F14F7" w:rsidRDefault="006F14F7" w:rsidP="000470F8">
            <w:pPr>
              <w:rPr>
                <w:rFonts w:ascii="Calibri" w:hAnsi="Calibri"/>
              </w:rPr>
            </w:pPr>
          </w:p>
          <w:p w14:paraId="6C49A7E5" w14:textId="68466179" w:rsidR="00EC29B4" w:rsidRPr="00CD027C" w:rsidRDefault="0089662D" w:rsidP="000470F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</w:t>
            </w:r>
          </w:p>
        </w:tc>
      </w:tr>
      <w:tr w:rsidR="00EC29B4" w14:paraId="6BA95A69" w14:textId="77777777">
        <w:trPr>
          <w:trHeight w:val="288"/>
        </w:trPr>
        <w:tc>
          <w:tcPr>
            <w:tcW w:w="10314" w:type="dxa"/>
            <w:gridSpan w:val="5"/>
          </w:tcPr>
          <w:p w14:paraId="7D49C4DA" w14:textId="3432FDDC" w:rsidR="00EC29B4" w:rsidRDefault="009B437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Key Issues/Actions for GB</w:t>
            </w:r>
            <w:r w:rsidR="00E50B8E">
              <w:rPr>
                <w:rFonts w:ascii="Calibri" w:hAnsi="Calibri"/>
              </w:rPr>
              <w:t>:</w:t>
            </w:r>
          </w:p>
          <w:p w14:paraId="53D803FA" w14:textId="4BFD68F2" w:rsidR="00C017B5" w:rsidRDefault="00301B36" w:rsidP="00443C04">
            <w:pPr>
              <w:pStyle w:val="ListParagraph"/>
              <w:numPr>
                <w:ilvl w:val="0"/>
                <w:numId w:val="7"/>
              </w:numPr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 xml:space="preserve">Support </w:t>
            </w:r>
            <w:r w:rsidR="004D24B1">
              <w:rPr>
                <w:rFonts w:ascii="Calibri" w:hAnsi="Calibri"/>
                <w:lang w:val="en-GB"/>
              </w:rPr>
              <w:t xml:space="preserve">school </w:t>
            </w:r>
            <w:r>
              <w:rPr>
                <w:rFonts w:ascii="Calibri" w:hAnsi="Calibri"/>
                <w:lang w:val="en-GB"/>
              </w:rPr>
              <w:t xml:space="preserve">initiatives </w:t>
            </w:r>
            <w:r w:rsidR="004D24B1">
              <w:rPr>
                <w:rFonts w:ascii="Calibri" w:hAnsi="Calibri"/>
                <w:lang w:val="en-GB"/>
              </w:rPr>
              <w:t>which aim to encourage the highest possible levels of</w:t>
            </w:r>
            <w:r>
              <w:rPr>
                <w:rFonts w:ascii="Calibri" w:hAnsi="Calibri"/>
                <w:lang w:val="en-GB"/>
              </w:rPr>
              <w:t xml:space="preserve"> attendance and punctuality</w:t>
            </w:r>
          </w:p>
          <w:p w14:paraId="76966768" w14:textId="0B206506" w:rsidR="00301B36" w:rsidRDefault="00EE5610" w:rsidP="00443C04">
            <w:pPr>
              <w:pStyle w:val="ListParagraph"/>
              <w:numPr>
                <w:ilvl w:val="0"/>
                <w:numId w:val="7"/>
              </w:numPr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 xml:space="preserve">Consider impact of </w:t>
            </w:r>
            <w:r w:rsidR="00472A69">
              <w:rPr>
                <w:rFonts w:ascii="Calibri" w:hAnsi="Calibri"/>
                <w:lang w:val="en-GB"/>
              </w:rPr>
              <w:t>recent changes</w:t>
            </w:r>
            <w:r w:rsidR="00760E8A">
              <w:rPr>
                <w:rFonts w:ascii="Calibri" w:hAnsi="Calibri"/>
                <w:lang w:val="en-GB"/>
              </w:rPr>
              <w:t xml:space="preserve"> to behaviour strategies</w:t>
            </w:r>
          </w:p>
          <w:p w14:paraId="405587AF" w14:textId="7B4D95EB" w:rsidR="00760E8A" w:rsidRDefault="00EF20F6" w:rsidP="00443C04">
            <w:pPr>
              <w:pStyle w:val="ListParagraph"/>
              <w:numPr>
                <w:ilvl w:val="0"/>
                <w:numId w:val="7"/>
              </w:numPr>
              <w:rPr>
                <w:rFonts w:ascii="Calibri" w:hAnsi="Calibri"/>
                <w:lang w:val="en-GB"/>
              </w:rPr>
            </w:pPr>
            <w:r>
              <w:rPr>
                <w:rFonts w:ascii="Calibri" w:hAnsi="Calibri"/>
                <w:lang w:val="en-GB"/>
              </w:rPr>
              <w:t>Continue to have a Governor supporting</w:t>
            </w:r>
            <w:r w:rsidR="003F2DF3">
              <w:rPr>
                <w:rFonts w:ascii="Calibri" w:hAnsi="Calibri"/>
                <w:lang w:val="en-GB"/>
              </w:rPr>
              <w:t xml:space="preserve"> the school when </w:t>
            </w:r>
            <w:r w:rsidR="00EE5610">
              <w:rPr>
                <w:rFonts w:ascii="Calibri" w:hAnsi="Calibri"/>
                <w:lang w:val="en-GB"/>
              </w:rPr>
              <w:t>appropriate</w:t>
            </w:r>
            <w:r w:rsidR="003F2DF3">
              <w:rPr>
                <w:rFonts w:ascii="Calibri" w:hAnsi="Calibri"/>
                <w:lang w:val="en-GB"/>
              </w:rPr>
              <w:t xml:space="preserve"> in relation to</w:t>
            </w:r>
            <w:r>
              <w:rPr>
                <w:rFonts w:ascii="Calibri" w:hAnsi="Calibri"/>
                <w:lang w:val="en-GB"/>
              </w:rPr>
              <w:t xml:space="preserve"> safeguarding</w:t>
            </w:r>
          </w:p>
          <w:p w14:paraId="7BE06C58" w14:textId="3F000034" w:rsidR="002F7ADC" w:rsidRPr="002F7ADC" w:rsidRDefault="002F7ADC" w:rsidP="002F7ADC">
            <w:pPr>
              <w:ind w:left="360"/>
              <w:rPr>
                <w:rFonts w:ascii="Calibri" w:hAnsi="Calibri"/>
                <w:lang w:val="en-GB"/>
              </w:rPr>
            </w:pPr>
          </w:p>
        </w:tc>
      </w:tr>
      <w:tr w:rsidR="00EC29B4" w14:paraId="30753799" w14:textId="77777777">
        <w:trPr>
          <w:trHeight w:val="288"/>
        </w:trPr>
        <w:tc>
          <w:tcPr>
            <w:tcW w:w="10314" w:type="dxa"/>
            <w:gridSpan w:val="5"/>
          </w:tcPr>
          <w:p w14:paraId="542C2C0E" w14:textId="2B62F919" w:rsidR="00EC29B4" w:rsidRDefault="009B4371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Action agreed in GB meeting with regard to visit:</w:t>
            </w:r>
          </w:p>
          <w:p w14:paraId="1AF9AC0C" w14:textId="77777777" w:rsidR="00EC29B4" w:rsidRDefault="00EC29B4">
            <w:pPr>
              <w:rPr>
                <w:rFonts w:ascii="Calibri" w:hAnsi="Calibri"/>
              </w:rPr>
            </w:pPr>
          </w:p>
          <w:p w14:paraId="3DA2FA9D" w14:textId="4C921342" w:rsidR="001579F2" w:rsidRDefault="001579F2">
            <w:pPr>
              <w:rPr>
                <w:rFonts w:ascii="Calibri" w:hAnsi="Calibri"/>
              </w:rPr>
            </w:pPr>
          </w:p>
        </w:tc>
      </w:tr>
    </w:tbl>
    <w:p w14:paraId="60DCEDDC" w14:textId="77777777" w:rsidR="00EC29B4" w:rsidRDefault="00EC29B4"/>
    <w:sectPr w:rsidR="00EC29B4">
      <w:pgSz w:w="12240" w:h="15840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AD0B5E"/>
    <w:multiLevelType w:val="hybridMultilevel"/>
    <w:tmpl w:val="8710D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F532F"/>
    <w:multiLevelType w:val="hybridMultilevel"/>
    <w:tmpl w:val="CD2A3D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A233D"/>
    <w:multiLevelType w:val="hybridMultilevel"/>
    <w:tmpl w:val="3DE25136"/>
    <w:lvl w:ilvl="0" w:tplc="99A01BBC">
      <w:numFmt w:val="bullet"/>
      <w:lvlText w:val="-"/>
      <w:lvlJc w:val="left"/>
      <w:pPr>
        <w:ind w:left="41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2C5D2354"/>
    <w:multiLevelType w:val="hybridMultilevel"/>
    <w:tmpl w:val="0756B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E265BE"/>
    <w:multiLevelType w:val="hybridMultilevel"/>
    <w:tmpl w:val="DF068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1339DD"/>
    <w:multiLevelType w:val="hybridMultilevel"/>
    <w:tmpl w:val="1DAC9E4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910408"/>
    <w:multiLevelType w:val="hybridMultilevel"/>
    <w:tmpl w:val="AA1A5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7D17A7"/>
    <w:multiLevelType w:val="hybridMultilevel"/>
    <w:tmpl w:val="3B2A21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C969A8"/>
    <w:multiLevelType w:val="hybridMultilevel"/>
    <w:tmpl w:val="075C9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5"/>
  </w:num>
  <w:num w:numId="5">
    <w:abstractNumId w:val="8"/>
  </w:num>
  <w:num w:numId="6">
    <w:abstractNumId w:val="2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9B4"/>
    <w:rsid w:val="00000159"/>
    <w:rsid w:val="00011956"/>
    <w:rsid w:val="0002030C"/>
    <w:rsid w:val="000215DE"/>
    <w:rsid w:val="00021795"/>
    <w:rsid w:val="0002337B"/>
    <w:rsid w:val="000258E9"/>
    <w:rsid w:val="000320EE"/>
    <w:rsid w:val="00034FA3"/>
    <w:rsid w:val="00041723"/>
    <w:rsid w:val="000470F8"/>
    <w:rsid w:val="000506AD"/>
    <w:rsid w:val="00052A05"/>
    <w:rsid w:val="00052FF4"/>
    <w:rsid w:val="00057323"/>
    <w:rsid w:val="000612B1"/>
    <w:rsid w:val="0006143F"/>
    <w:rsid w:val="00061819"/>
    <w:rsid w:val="00066AE6"/>
    <w:rsid w:val="00073989"/>
    <w:rsid w:val="00074006"/>
    <w:rsid w:val="000902A4"/>
    <w:rsid w:val="000A044D"/>
    <w:rsid w:val="000A0466"/>
    <w:rsid w:val="000A0667"/>
    <w:rsid w:val="000A668F"/>
    <w:rsid w:val="000A7A77"/>
    <w:rsid w:val="000B402B"/>
    <w:rsid w:val="000C3BA6"/>
    <w:rsid w:val="000C4E36"/>
    <w:rsid w:val="000C6449"/>
    <w:rsid w:val="000D23BD"/>
    <w:rsid w:val="000D51D4"/>
    <w:rsid w:val="000D74C4"/>
    <w:rsid w:val="000D790C"/>
    <w:rsid w:val="000D7EBA"/>
    <w:rsid w:val="000E2581"/>
    <w:rsid w:val="000E347D"/>
    <w:rsid w:val="000E557C"/>
    <w:rsid w:val="000E7FBC"/>
    <w:rsid w:val="000F50FF"/>
    <w:rsid w:val="000F523D"/>
    <w:rsid w:val="000F6269"/>
    <w:rsid w:val="00100209"/>
    <w:rsid w:val="00102463"/>
    <w:rsid w:val="00105EEA"/>
    <w:rsid w:val="00106A91"/>
    <w:rsid w:val="00110D69"/>
    <w:rsid w:val="00114BE2"/>
    <w:rsid w:val="00114EF9"/>
    <w:rsid w:val="00116470"/>
    <w:rsid w:val="0012073D"/>
    <w:rsid w:val="00122EBE"/>
    <w:rsid w:val="00124018"/>
    <w:rsid w:val="0012562E"/>
    <w:rsid w:val="00125F21"/>
    <w:rsid w:val="00133C2F"/>
    <w:rsid w:val="00142E03"/>
    <w:rsid w:val="0015201E"/>
    <w:rsid w:val="001558D5"/>
    <w:rsid w:val="0015771B"/>
    <w:rsid w:val="001579F2"/>
    <w:rsid w:val="00157F0F"/>
    <w:rsid w:val="0016266B"/>
    <w:rsid w:val="00162968"/>
    <w:rsid w:val="001768F7"/>
    <w:rsid w:val="00176D30"/>
    <w:rsid w:val="001808D5"/>
    <w:rsid w:val="00193345"/>
    <w:rsid w:val="001A5AE2"/>
    <w:rsid w:val="001A7823"/>
    <w:rsid w:val="001B3A2B"/>
    <w:rsid w:val="001B521F"/>
    <w:rsid w:val="001C7ED4"/>
    <w:rsid w:val="001E1315"/>
    <w:rsid w:val="001E3D0B"/>
    <w:rsid w:val="001F3FFE"/>
    <w:rsid w:val="001F5BC9"/>
    <w:rsid w:val="0020005F"/>
    <w:rsid w:val="00200478"/>
    <w:rsid w:val="00200538"/>
    <w:rsid w:val="00207D2C"/>
    <w:rsid w:val="00214079"/>
    <w:rsid w:val="00221ABE"/>
    <w:rsid w:val="002224D6"/>
    <w:rsid w:val="00222F4F"/>
    <w:rsid w:val="002306F6"/>
    <w:rsid w:val="00232F20"/>
    <w:rsid w:val="002530BB"/>
    <w:rsid w:val="00255490"/>
    <w:rsid w:val="0026127D"/>
    <w:rsid w:val="002623C4"/>
    <w:rsid w:val="0026586C"/>
    <w:rsid w:val="0026696A"/>
    <w:rsid w:val="00266AED"/>
    <w:rsid w:val="00273E1A"/>
    <w:rsid w:val="002864DC"/>
    <w:rsid w:val="00286976"/>
    <w:rsid w:val="002922DD"/>
    <w:rsid w:val="002946D1"/>
    <w:rsid w:val="00297522"/>
    <w:rsid w:val="002A42F4"/>
    <w:rsid w:val="002A57D3"/>
    <w:rsid w:val="002B30BF"/>
    <w:rsid w:val="002B3BFC"/>
    <w:rsid w:val="002C5D62"/>
    <w:rsid w:val="002D043D"/>
    <w:rsid w:val="002E6266"/>
    <w:rsid w:val="002F7ADC"/>
    <w:rsid w:val="00301B36"/>
    <w:rsid w:val="0032029F"/>
    <w:rsid w:val="003327A8"/>
    <w:rsid w:val="00334ADC"/>
    <w:rsid w:val="00341A65"/>
    <w:rsid w:val="0036066E"/>
    <w:rsid w:val="003617E2"/>
    <w:rsid w:val="00361CA6"/>
    <w:rsid w:val="003624DC"/>
    <w:rsid w:val="003628C5"/>
    <w:rsid w:val="00363E01"/>
    <w:rsid w:val="003704B1"/>
    <w:rsid w:val="00373867"/>
    <w:rsid w:val="003745E9"/>
    <w:rsid w:val="0037579F"/>
    <w:rsid w:val="00376591"/>
    <w:rsid w:val="003777A4"/>
    <w:rsid w:val="00380279"/>
    <w:rsid w:val="003904E1"/>
    <w:rsid w:val="003921A9"/>
    <w:rsid w:val="003A0739"/>
    <w:rsid w:val="003A2D06"/>
    <w:rsid w:val="003B2FA2"/>
    <w:rsid w:val="003B3BF3"/>
    <w:rsid w:val="003C07E2"/>
    <w:rsid w:val="003C63B3"/>
    <w:rsid w:val="003C6777"/>
    <w:rsid w:val="003C7047"/>
    <w:rsid w:val="003E1CEA"/>
    <w:rsid w:val="003E24A2"/>
    <w:rsid w:val="003E57AD"/>
    <w:rsid w:val="003F2DF3"/>
    <w:rsid w:val="003F6A84"/>
    <w:rsid w:val="00401E3A"/>
    <w:rsid w:val="004022F3"/>
    <w:rsid w:val="0040483D"/>
    <w:rsid w:val="00411225"/>
    <w:rsid w:val="004156B2"/>
    <w:rsid w:val="00416973"/>
    <w:rsid w:val="004222D2"/>
    <w:rsid w:val="00427050"/>
    <w:rsid w:val="004278AB"/>
    <w:rsid w:val="004304A5"/>
    <w:rsid w:val="004307CD"/>
    <w:rsid w:val="00435C10"/>
    <w:rsid w:val="00443C04"/>
    <w:rsid w:val="00453800"/>
    <w:rsid w:val="00460E5F"/>
    <w:rsid w:val="00465B93"/>
    <w:rsid w:val="00472A69"/>
    <w:rsid w:val="004746E3"/>
    <w:rsid w:val="00477C0C"/>
    <w:rsid w:val="00483AF5"/>
    <w:rsid w:val="004A56B0"/>
    <w:rsid w:val="004A5D43"/>
    <w:rsid w:val="004A7789"/>
    <w:rsid w:val="004A78D9"/>
    <w:rsid w:val="004B1185"/>
    <w:rsid w:val="004C0132"/>
    <w:rsid w:val="004C1B56"/>
    <w:rsid w:val="004C1FEA"/>
    <w:rsid w:val="004C5F12"/>
    <w:rsid w:val="004D24B1"/>
    <w:rsid w:val="004D3176"/>
    <w:rsid w:val="004D34EB"/>
    <w:rsid w:val="004D387A"/>
    <w:rsid w:val="004D3B6D"/>
    <w:rsid w:val="004F2964"/>
    <w:rsid w:val="005011E7"/>
    <w:rsid w:val="0050288D"/>
    <w:rsid w:val="00502E27"/>
    <w:rsid w:val="00507C04"/>
    <w:rsid w:val="00511F69"/>
    <w:rsid w:val="00516AC5"/>
    <w:rsid w:val="00525650"/>
    <w:rsid w:val="00526179"/>
    <w:rsid w:val="00531EAA"/>
    <w:rsid w:val="00532955"/>
    <w:rsid w:val="00535402"/>
    <w:rsid w:val="00540CAF"/>
    <w:rsid w:val="00541B7F"/>
    <w:rsid w:val="0054642A"/>
    <w:rsid w:val="00551CB6"/>
    <w:rsid w:val="00552FDE"/>
    <w:rsid w:val="00554071"/>
    <w:rsid w:val="005569F4"/>
    <w:rsid w:val="00564C3F"/>
    <w:rsid w:val="0057306F"/>
    <w:rsid w:val="00574B54"/>
    <w:rsid w:val="00575862"/>
    <w:rsid w:val="005779F3"/>
    <w:rsid w:val="005817A6"/>
    <w:rsid w:val="00583B38"/>
    <w:rsid w:val="00586DA6"/>
    <w:rsid w:val="0059242E"/>
    <w:rsid w:val="00592BAF"/>
    <w:rsid w:val="0059516B"/>
    <w:rsid w:val="005969E9"/>
    <w:rsid w:val="005A1E7F"/>
    <w:rsid w:val="005A7657"/>
    <w:rsid w:val="005B3672"/>
    <w:rsid w:val="005B5910"/>
    <w:rsid w:val="005C4FF5"/>
    <w:rsid w:val="005C532C"/>
    <w:rsid w:val="005D0E1D"/>
    <w:rsid w:val="005D1B7A"/>
    <w:rsid w:val="00601A93"/>
    <w:rsid w:val="0060497E"/>
    <w:rsid w:val="00605E92"/>
    <w:rsid w:val="006104C6"/>
    <w:rsid w:val="00615102"/>
    <w:rsid w:val="00617C5D"/>
    <w:rsid w:val="006277A9"/>
    <w:rsid w:val="0063099D"/>
    <w:rsid w:val="0063150C"/>
    <w:rsid w:val="0063238B"/>
    <w:rsid w:val="0063447E"/>
    <w:rsid w:val="00645D17"/>
    <w:rsid w:val="0064763A"/>
    <w:rsid w:val="006518A3"/>
    <w:rsid w:val="00651B6B"/>
    <w:rsid w:val="0065309D"/>
    <w:rsid w:val="0065400E"/>
    <w:rsid w:val="00654A72"/>
    <w:rsid w:val="00655C79"/>
    <w:rsid w:val="00670564"/>
    <w:rsid w:val="00670DAF"/>
    <w:rsid w:val="00691781"/>
    <w:rsid w:val="00692D2B"/>
    <w:rsid w:val="0069773F"/>
    <w:rsid w:val="006A07A6"/>
    <w:rsid w:val="006A6A6F"/>
    <w:rsid w:val="006B6B0E"/>
    <w:rsid w:val="006B7013"/>
    <w:rsid w:val="006C569F"/>
    <w:rsid w:val="006C659D"/>
    <w:rsid w:val="006D02CC"/>
    <w:rsid w:val="006E69F1"/>
    <w:rsid w:val="006E7BA7"/>
    <w:rsid w:val="006F14F7"/>
    <w:rsid w:val="006F349A"/>
    <w:rsid w:val="00701D1E"/>
    <w:rsid w:val="00704F1E"/>
    <w:rsid w:val="0071081A"/>
    <w:rsid w:val="007124ED"/>
    <w:rsid w:val="0072113E"/>
    <w:rsid w:val="00726480"/>
    <w:rsid w:val="00726C86"/>
    <w:rsid w:val="007275ED"/>
    <w:rsid w:val="0073155B"/>
    <w:rsid w:val="007318AF"/>
    <w:rsid w:val="007341AD"/>
    <w:rsid w:val="007438F8"/>
    <w:rsid w:val="00743A2A"/>
    <w:rsid w:val="00744FC4"/>
    <w:rsid w:val="00745E59"/>
    <w:rsid w:val="00760E8A"/>
    <w:rsid w:val="007642B5"/>
    <w:rsid w:val="00766EE7"/>
    <w:rsid w:val="00772372"/>
    <w:rsid w:val="0077462B"/>
    <w:rsid w:val="00783E92"/>
    <w:rsid w:val="0078709D"/>
    <w:rsid w:val="00787BDD"/>
    <w:rsid w:val="00790C36"/>
    <w:rsid w:val="00794899"/>
    <w:rsid w:val="00794FC8"/>
    <w:rsid w:val="007A28C7"/>
    <w:rsid w:val="007A3D14"/>
    <w:rsid w:val="007A3EA6"/>
    <w:rsid w:val="007A4234"/>
    <w:rsid w:val="007A42BC"/>
    <w:rsid w:val="007B06C5"/>
    <w:rsid w:val="007B1C8C"/>
    <w:rsid w:val="007B3492"/>
    <w:rsid w:val="007B4E96"/>
    <w:rsid w:val="007B5093"/>
    <w:rsid w:val="007C0F0F"/>
    <w:rsid w:val="007D2BCB"/>
    <w:rsid w:val="007D2C4A"/>
    <w:rsid w:val="007D3721"/>
    <w:rsid w:val="007D4A55"/>
    <w:rsid w:val="007E135C"/>
    <w:rsid w:val="007E5003"/>
    <w:rsid w:val="007E6C3D"/>
    <w:rsid w:val="007E6E3D"/>
    <w:rsid w:val="007F7B5F"/>
    <w:rsid w:val="00806C31"/>
    <w:rsid w:val="00807C36"/>
    <w:rsid w:val="008202BC"/>
    <w:rsid w:val="00824AEE"/>
    <w:rsid w:val="00825953"/>
    <w:rsid w:val="00825EB3"/>
    <w:rsid w:val="0082669E"/>
    <w:rsid w:val="0083008F"/>
    <w:rsid w:val="00832809"/>
    <w:rsid w:val="00845358"/>
    <w:rsid w:val="00850140"/>
    <w:rsid w:val="008519CA"/>
    <w:rsid w:val="008565C4"/>
    <w:rsid w:val="00857AA5"/>
    <w:rsid w:val="00860B84"/>
    <w:rsid w:val="0086587F"/>
    <w:rsid w:val="008661F3"/>
    <w:rsid w:val="008700A2"/>
    <w:rsid w:val="00871ECC"/>
    <w:rsid w:val="00873BE2"/>
    <w:rsid w:val="008752EB"/>
    <w:rsid w:val="00880745"/>
    <w:rsid w:val="00885891"/>
    <w:rsid w:val="00890438"/>
    <w:rsid w:val="0089662D"/>
    <w:rsid w:val="00896E5A"/>
    <w:rsid w:val="00897074"/>
    <w:rsid w:val="008A0DF0"/>
    <w:rsid w:val="008A2FC8"/>
    <w:rsid w:val="008A4D6F"/>
    <w:rsid w:val="008B7596"/>
    <w:rsid w:val="008C311D"/>
    <w:rsid w:val="008C4E5D"/>
    <w:rsid w:val="008C646B"/>
    <w:rsid w:val="008D0664"/>
    <w:rsid w:val="008D1B04"/>
    <w:rsid w:val="008D2380"/>
    <w:rsid w:val="008E2574"/>
    <w:rsid w:val="009013FB"/>
    <w:rsid w:val="0090365B"/>
    <w:rsid w:val="0090620C"/>
    <w:rsid w:val="00907F54"/>
    <w:rsid w:val="00923901"/>
    <w:rsid w:val="009320AE"/>
    <w:rsid w:val="00935C62"/>
    <w:rsid w:val="00940A1A"/>
    <w:rsid w:val="00944723"/>
    <w:rsid w:val="00945F3B"/>
    <w:rsid w:val="00947361"/>
    <w:rsid w:val="00954EF7"/>
    <w:rsid w:val="00955502"/>
    <w:rsid w:val="00956A1D"/>
    <w:rsid w:val="00957D3F"/>
    <w:rsid w:val="009640AC"/>
    <w:rsid w:val="00966DAD"/>
    <w:rsid w:val="00975A84"/>
    <w:rsid w:val="0098576F"/>
    <w:rsid w:val="00996003"/>
    <w:rsid w:val="009A4706"/>
    <w:rsid w:val="009B4371"/>
    <w:rsid w:val="009B5A89"/>
    <w:rsid w:val="009B633B"/>
    <w:rsid w:val="009B68ED"/>
    <w:rsid w:val="009C08CC"/>
    <w:rsid w:val="009C260D"/>
    <w:rsid w:val="009C6EA8"/>
    <w:rsid w:val="009D4A04"/>
    <w:rsid w:val="009F59EE"/>
    <w:rsid w:val="009F7323"/>
    <w:rsid w:val="00A017B5"/>
    <w:rsid w:val="00A01857"/>
    <w:rsid w:val="00A12E81"/>
    <w:rsid w:val="00A13D75"/>
    <w:rsid w:val="00A15344"/>
    <w:rsid w:val="00A15677"/>
    <w:rsid w:val="00A16E6C"/>
    <w:rsid w:val="00A24781"/>
    <w:rsid w:val="00A25D9B"/>
    <w:rsid w:val="00A35D79"/>
    <w:rsid w:val="00A423C7"/>
    <w:rsid w:val="00A43408"/>
    <w:rsid w:val="00A523A9"/>
    <w:rsid w:val="00A56ED2"/>
    <w:rsid w:val="00A57FD3"/>
    <w:rsid w:val="00A60A15"/>
    <w:rsid w:val="00A61B1A"/>
    <w:rsid w:val="00A61E81"/>
    <w:rsid w:val="00A71836"/>
    <w:rsid w:val="00A86A96"/>
    <w:rsid w:val="00AA1CB3"/>
    <w:rsid w:val="00AA4E52"/>
    <w:rsid w:val="00AA5D41"/>
    <w:rsid w:val="00AA6743"/>
    <w:rsid w:val="00AA750A"/>
    <w:rsid w:val="00AB22FD"/>
    <w:rsid w:val="00AC3081"/>
    <w:rsid w:val="00AD3459"/>
    <w:rsid w:val="00AE1277"/>
    <w:rsid w:val="00AE379B"/>
    <w:rsid w:val="00AE5648"/>
    <w:rsid w:val="00AE7E15"/>
    <w:rsid w:val="00AF5375"/>
    <w:rsid w:val="00AF67F2"/>
    <w:rsid w:val="00AF7D77"/>
    <w:rsid w:val="00B026B6"/>
    <w:rsid w:val="00B10CA5"/>
    <w:rsid w:val="00B148FC"/>
    <w:rsid w:val="00B4111A"/>
    <w:rsid w:val="00B4507E"/>
    <w:rsid w:val="00B52499"/>
    <w:rsid w:val="00B61223"/>
    <w:rsid w:val="00B67D46"/>
    <w:rsid w:val="00B748DD"/>
    <w:rsid w:val="00B850AE"/>
    <w:rsid w:val="00B907F6"/>
    <w:rsid w:val="00B9733C"/>
    <w:rsid w:val="00BA2590"/>
    <w:rsid w:val="00BA7B0D"/>
    <w:rsid w:val="00BB6B61"/>
    <w:rsid w:val="00BB7856"/>
    <w:rsid w:val="00BC2292"/>
    <w:rsid w:val="00BC3CF2"/>
    <w:rsid w:val="00BC79DB"/>
    <w:rsid w:val="00BD1C3A"/>
    <w:rsid w:val="00BD2E66"/>
    <w:rsid w:val="00BD4FD1"/>
    <w:rsid w:val="00BE28E2"/>
    <w:rsid w:val="00BE503D"/>
    <w:rsid w:val="00BE55F0"/>
    <w:rsid w:val="00BE7027"/>
    <w:rsid w:val="00BF45A9"/>
    <w:rsid w:val="00C006AE"/>
    <w:rsid w:val="00C017B5"/>
    <w:rsid w:val="00C13EC0"/>
    <w:rsid w:val="00C22751"/>
    <w:rsid w:val="00C24793"/>
    <w:rsid w:val="00C25FF5"/>
    <w:rsid w:val="00C44880"/>
    <w:rsid w:val="00C44FFA"/>
    <w:rsid w:val="00C63360"/>
    <w:rsid w:val="00C6365D"/>
    <w:rsid w:val="00C70DD4"/>
    <w:rsid w:val="00C756C3"/>
    <w:rsid w:val="00C75B8B"/>
    <w:rsid w:val="00C82C25"/>
    <w:rsid w:val="00C85CD6"/>
    <w:rsid w:val="00C96483"/>
    <w:rsid w:val="00CA418A"/>
    <w:rsid w:val="00CA4905"/>
    <w:rsid w:val="00CA6212"/>
    <w:rsid w:val="00CA6A57"/>
    <w:rsid w:val="00CA7B11"/>
    <w:rsid w:val="00CC10C0"/>
    <w:rsid w:val="00CD027C"/>
    <w:rsid w:val="00CD735C"/>
    <w:rsid w:val="00CE1C20"/>
    <w:rsid w:val="00CF0251"/>
    <w:rsid w:val="00CF6317"/>
    <w:rsid w:val="00D100A7"/>
    <w:rsid w:val="00D16AFC"/>
    <w:rsid w:val="00D1733E"/>
    <w:rsid w:val="00D21957"/>
    <w:rsid w:val="00D33815"/>
    <w:rsid w:val="00D3397C"/>
    <w:rsid w:val="00D34896"/>
    <w:rsid w:val="00D34C87"/>
    <w:rsid w:val="00D43792"/>
    <w:rsid w:val="00D446FE"/>
    <w:rsid w:val="00D46B82"/>
    <w:rsid w:val="00D55D3A"/>
    <w:rsid w:val="00D602DC"/>
    <w:rsid w:val="00D80175"/>
    <w:rsid w:val="00D874B2"/>
    <w:rsid w:val="00D91CFD"/>
    <w:rsid w:val="00D97072"/>
    <w:rsid w:val="00DA766A"/>
    <w:rsid w:val="00DA7DA5"/>
    <w:rsid w:val="00DB2E94"/>
    <w:rsid w:val="00DB3ED0"/>
    <w:rsid w:val="00DC1ABA"/>
    <w:rsid w:val="00DC6EB2"/>
    <w:rsid w:val="00DD20F1"/>
    <w:rsid w:val="00DD5889"/>
    <w:rsid w:val="00DD7850"/>
    <w:rsid w:val="00DE2C01"/>
    <w:rsid w:val="00DE30EE"/>
    <w:rsid w:val="00DE71BA"/>
    <w:rsid w:val="00DE7414"/>
    <w:rsid w:val="00DE7728"/>
    <w:rsid w:val="00DF6F1E"/>
    <w:rsid w:val="00E0005E"/>
    <w:rsid w:val="00E007CC"/>
    <w:rsid w:val="00E03690"/>
    <w:rsid w:val="00E04424"/>
    <w:rsid w:val="00E169E2"/>
    <w:rsid w:val="00E20764"/>
    <w:rsid w:val="00E21F6A"/>
    <w:rsid w:val="00E22910"/>
    <w:rsid w:val="00E23529"/>
    <w:rsid w:val="00E27A6B"/>
    <w:rsid w:val="00E316C3"/>
    <w:rsid w:val="00E338AF"/>
    <w:rsid w:val="00E408E3"/>
    <w:rsid w:val="00E4657C"/>
    <w:rsid w:val="00E50B8E"/>
    <w:rsid w:val="00E537C5"/>
    <w:rsid w:val="00E538B2"/>
    <w:rsid w:val="00E53AC5"/>
    <w:rsid w:val="00E618EF"/>
    <w:rsid w:val="00E67394"/>
    <w:rsid w:val="00E705FC"/>
    <w:rsid w:val="00E709D3"/>
    <w:rsid w:val="00E70BF1"/>
    <w:rsid w:val="00E725EC"/>
    <w:rsid w:val="00E74417"/>
    <w:rsid w:val="00E81282"/>
    <w:rsid w:val="00E81EE5"/>
    <w:rsid w:val="00E90B10"/>
    <w:rsid w:val="00EA5900"/>
    <w:rsid w:val="00EB4F25"/>
    <w:rsid w:val="00EC094E"/>
    <w:rsid w:val="00EC29B4"/>
    <w:rsid w:val="00EC2A12"/>
    <w:rsid w:val="00EC6A15"/>
    <w:rsid w:val="00ED2D38"/>
    <w:rsid w:val="00ED5BFB"/>
    <w:rsid w:val="00EE1090"/>
    <w:rsid w:val="00EE3D39"/>
    <w:rsid w:val="00EE3F1B"/>
    <w:rsid w:val="00EE5610"/>
    <w:rsid w:val="00EE6166"/>
    <w:rsid w:val="00EF20F6"/>
    <w:rsid w:val="00EF3922"/>
    <w:rsid w:val="00EF4015"/>
    <w:rsid w:val="00EF44AC"/>
    <w:rsid w:val="00F26B7B"/>
    <w:rsid w:val="00F30219"/>
    <w:rsid w:val="00F33E33"/>
    <w:rsid w:val="00F473C0"/>
    <w:rsid w:val="00F554AE"/>
    <w:rsid w:val="00F55ED1"/>
    <w:rsid w:val="00F575AD"/>
    <w:rsid w:val="00F60629"/>
    <w:rsid w:val="00F720FE"/>
    <w:rsid w:val="00F730EE"/>
    <w:rsid w:val="00F77DA1"/>
    <w:rsid w:val="00F8361A"/>
    <w:rsid w:val="00F84156"/>
    <w:rsid w:val="00F84FB6"/>
    <w:rsid w:val="00F87F56"/>
    <w:rsid w:val="00F97C26"/>
    <w:rsid w:val="00FA1662"/>
    <w:rsid w:val="00FA2D52"/>
    <w:rsid w:val="00FA5D0F"/>
    <w:rsid w:val="00FB1EA1"/>
    <w:rsid w:val="00FB2280"/>
    <w:rsid w:val="00FB27FB"/>
    <w:rsid w:val="00FB5120"/>
    <w:rsid w:val="00FC7AC9"/>
    <w:rsid w:val="00FD0C61"/>
    <w:rsid w:val="00FD7CAA"/>
    <w:rsid w:val="00FE746D"/>
    <w:rsid w:val="00FE79B6"/>
    <w:rsid w:val="00FF0095"/>
    <w:rsid w:val="00FF15DA"/>
    <w:rsid w:val="00FF272F"/>
    <w:rsid w:val="00FF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91649DA"/>
  <w15:chartTrackingRefBased/>
  <w15:docId w15:val="{34B64A47-EF03-47B4-9E6E-6CB1E146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62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65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65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3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2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1220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Assender</dc:creator>
  <cp:keywords/>
  <dc:description/>
  <cp:lastModifiedBy>Nutfield Church Primary School Office</cp:lastModifiedBy>
  <cp:revision>2</cp:revision>
  <dcterms:created xsi:type="dcterms:W3CDTF">2026-04-21T08:09:00Z</dcterms:created>
  <dcterms:modified xsi:type="dcterms:W3CDTF">2026-04-21T08:09:00Z</dcterms:modified>
</cp:coreProperties>
</file>