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5B3C3" w14:textId="4968AA65" w:rsidR="00946539" w:rsidRDefault="00E014AA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 xml:space="preserve"> Nutfield Church (C of E) School</w:t>
      </w:r>
    </w:p>
    <w:p w14:paraId="434DFF14" w14:textId="77777777" w:rsidR="00946539" w:rsidRDefault="00FA149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 w14:anchorId="305E5E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35pt;height:45.5pt" o:ole="">
            <v:imagedata r:id="rId4" o:title=""/>
          </v:shape>
          <o:OLEObject Type="Embed" ProgID="MSPhotoEd.3" ShapeID="_x0000_i1025" DrawAspect="Content" ObjectID="_1843903752" r:id="rId5"/>
        </w:object>
      </w:r>
    </w:p>
    <w:p w14:paraId="223F87CC" w14:textId="77777777" w:rsidR="00946539" w:rsidRDefault="00FA149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7A49554D" w14:textId="77777777" w:rsidR="00946539" w:rsidRDefault="00FA149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6A5A7404" w14:textId="77777777" w:rsidR="00946539" w:rsidRDefault="00946539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946539" w14:paraId="651FE824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2B219FD6" w14:textId="77777777" w:rsidR="00946539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</w:p>
          <w:p w14:paraId="43FD9B2D" w14:textId="014E932C" w:rsidR="00946539" w:rsidRDefault="000F5F6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531B74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Jane Vorster</w:t>
            </w:r>
            <w:r w:rsidR="00772976">
              <w:rPr>
                <w:rFonts w:ascii="Calibri" w:hAnsi="Calibri"/>
              </w:rPr>
              <w:t xml:space="preserve"> Michael Hill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12AF019F" w14:textId="5EDDE12A" w:rsidR="00BB2C4F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</w:t>
            </w:r>
            <w:r w:rsidR="00BB2C4F">
              <w:rPr>
                <w:rFonts w:ascii="Calibri" w:hAnsi="Calibri"/>
              </w:rPr>
              <w:t>:</w:t>
            </w:r>
          </w:p>
          <w:p w14:paraId="1AD47F2F" w14:textId="034472CC" w:rsidR="00457501" w:rsidRDefault="00531B7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72976">
              <w:rPr>
                <w:rFonts w:ascii="Calibri" w:hAnsi="Calibri"/>
              </w:rPr>
              <w:t xml:space="preserve">19 May </w:t>
            </w:r>
            <w:r w:rsidR="000F5F6C">
              <w:rPr>
                <w:rFonts w:ascii="Calibri" w:hAnsi="Calibri"/>
              </w:rPr>
              <w:t>202</w:t>
            </w:r>
            <w:r w:rsidR="00BB2C4F">
              <w:rPr>
                <w:rFonts w:ascii="Calibri" w:hAnsi="Calibri"/>
              </w:rPr>
              <w:t>6</w:t>
            </w:r>
          </w:p>
        </w:tc>
      </w:tr>
      <w:tr w:rsidR="00946539" w14:paraId="36C923F6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1419A484" w14:textId="77777777" w:rsidR="00946539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Area(s):</w:t>
            </w:r>
          </w:p>
        </w:tc>
      </w:tr>
      <w:tr w:rsidR="00946539" w14:paraId="26E76818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D755D32" w14:textId="77777777" w:rsidR="00946539" w:rsidRDefault="00FA149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</w:tcPr>
          <w:p w14:paraId="7A853648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</w:tcPr>
          <w:p w14:paraId="6380504E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Wisdom, Knowledge </w:t>
            </w:r>
            <w:r>
              <w:rPr>
                <w:rFonts w:ascii="Calibri" w:hAnsi="Calibri"/>
                <w:sz w:val="22"/>
                <w:szCs w:val="22"/>
              </w:rPr>
              <w:t>and Skills</w:t>
            </w:r>
          </w:p>
        </w:tc>
        <w:tc>
          <w:tcPr>
            <w:tcW w:w="2549" w:type="dxa"/>
          </w:tcPr>
          <w:p w14:paraId="4C95ACC2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</w:tcPr>
          <w:p w14:paraId="251161F3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 w:rsidR="00946539" w14:paraId="78DD3074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169118C5" w14:textId="77777777" w:rsidR="00946539" w:rsidRDefault="00946539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</w:tcPr>
          <w:p w14:paraId="576FEBF2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</w:tcPr>
          <w:p w14:paraId="7BBB8D75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</w:tcPr>
          <w:p w14:paraId="652ECCF2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</w:tcPr>
          <w:p w14:paraId="4F793B1A" w14:textId="77777777" w:rsidR="00946539" w:rsidRDefault="0094653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46539" w14:paraId="3B7F2CE0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898D471" w14:textId="77777777" w:rsidR="00946539" w:rsidRDefault="00FA149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</w:tcPr>
          <w:p w14:paraId="7A1AC817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 w:rsidRPr="000F5F6C">
              <w:rPr>
                <w:rFonts w:ascii="Calibri" w:hAnsi="Calibri"/>
                <w:sz w:val="22"/>
                <w:szCs w:val="22"/>
                <w:highlight w:val="cyan"/>
              </w:rPr>
              <w:t>Quality of Education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2306" w:type="dxa"/>
          </w:tcPr>
          <w:p w14:paraId="707B20C6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</w:p>
        </w:tc>
        <w:tc>
          <w:tcPr>
            <w:tcW w:w="2549" w:type="dxa"/>
          </w:tcPr>
          <w:p w14:paraId="3EA5470A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 w:rsidRPr="000F5F6C">
              <w:rPr>
                <w:rFonts w:ascii="Calibri" w:hAnsi="Calibri"/>
                <w:color w:val="000000" w:themeColor="text1"/>
                <w:sz w:val="22"/>
                <w:szCs w:val="22"/>
              </w:rPr>
              <w:t>Personal Development</w:t>
            </w:r>
            <w:r w:rsidRPr="00457501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376" w:type="dxa"/>
          </w:tcPr>
          <w:p w14:paraId="65A30EE4" w14:textId="77777777" w:rsidR="00946539" w:rsidRDefault="00FA149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 w:rsidR="00946539" w14:paraId="4CBC3F91" w14:textId="77777777">
        <w:trPr>
          <w:trHeight w:val="288"/>
        </w:trPr>
        <w:tc>
          <w:tcPr>
            <w:tcW w:w="10314" w:type="dxa"/>
            <w:gridSpan w:val="5"/>
          </w:tcPr>
          <w:p w14:paraId="18E9645F" w14:textId="7AACD086" w:rsidR="00946539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  <w:r w:rsidR="000F5F6C">
              <w:rPr>
                <w:rFonts w:ascii="Calibri" w:hAnsi="Calibri"/>
              </w:rPr>
              <w:t>None</w:t>
            </w:r>
          </w:p>
        </w:tc>
      </w:tr>
      <w:tr w:rsidR="00946539" w14:paraId="3C0337B8" w14:textId="77777777">
        <w:trPr>
          <w:trHeight w:val="288"/>
        </w:trPr>
        <w:tc>
          <w:tcPr>
            <w:tcW w:w="10314" w:type="dxa"/>
            <w:gridSpan w:val="5"/>
          </w:tcPr>
          <w:p w14:paraId="5C8CF97F" w14:textId="4506787F" w:rsidR="00772976" w:rsidRDefault="007729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 w14:paraId="32B69389" w14:textId="77777777" w:rsidR="00772976" w:rsidRDefault="00772976">
            <w:pPr>
              <w:rPr>
                <w:rFonts w:ascii="Calibri" w:hAnsi="Calibri"/>
              </w:rPr>
            </w:pPr>
          </w:p>
          <w:p w14:paraId="31EA0D19" w14:textId="0BFAA945" w:rsidR="00772976" w:rsidRDefault="007729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meeting was led by </w:t>
            </w:r>
            <w:proofErr w:type="spellStart"/>
            <w:r>
              <w:rPr>
                <w:rFonts w:ascii="Calibri" w:hAnsi="Calibri"/>
              </w:rPr>
              <w:t>Mrs</w:t>
            </w:r>
            <w:proofErr w:type="spellEnd"/>
            <w:r>
              <w:rPr>
                <w:rFonts w:ascii="Calibri" w:hAnsi="Calibri"/>
              </w:rPr>
              <w:t xml:space="preserve"> Claudette </w:t>
            </w:r>
            <w:proofErr w:type="spellStart"/>
            <w:r>
              <w:rPr>
                <w:rFonts w:ascii="Calibri" w:hAnsi="Calibri"/>
              </w:rPr>
              <w:t>Farray</w:t>
            </w:r>
            <w:proofErr w:type="spellEnd"/>
            <w:r>
              <w:rPr>
                <w:rFonts w:ascii="Calibri" w:hAnsi="Calibri"/>
              </w:rPr>
              <w:t>-Green.</w:t>
            </w:r>
          </w:p>
          <w:p w14:paraId="6AF7A005" w14:textId="77777777" w:rsidR="00772976" w:rsidRDefault="00772976">
            <w:pPr>
              <w:rPr>
                <w:rFonts w:ascii="Calibri" w:hAnsi="Calibri"/>
              </w:rPr>
            </w:pPr>
          </w:p>
          <w:p w14:paraId="25446692" w14:textId="670F8B61" w:rsidR="00772976" w:rsidRDefault="00772976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This is SATs week, all has been calm and pupils responded well to the change in routine.</w:t>
            </w:r>
            <w:r w:rsidR="00D81043">
              <w:rPr>
                <w:rFonts w:ascii="Calibri" w:hAnsi="Calibri"/>
              </w:rPr>
              <w:t xml:space="preserve"> One pupil has been absent for some of the tests.</w:t>
            </w:r>
            <w:r>
              <w:rPr>
                <w:rFonts w:ascii="Calibri" w:hAnsi="Calibri"/>
              </w:rPr>
              <w:t xml:space="preserve"> The LA are reviewing Writing later today, the Year 6 class teacher will lead.</w:t>
            </w:r>
          </w:p>
          <w:p w14:paraId="0BCBC444" w14:textId="169B41DD" w:rsidR="00772976" w:rsidRDefault="00772976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Mrs</w:t>
            </w:r>
            <w:proofErr w:type="spellEnd"/>
            <w:r>
              <w:rPr>
                <w:rFonts w:ascii="Calibri" w:hAnsi="Calibri"/>
              </w:rPr>
              <w:t xml:space="preserve"> Brookes has returned to the school part time and will be supporting phonics, Year 1 RE Planning and Reading</w:t>
            </w:r>
            <w:r w:rsidR="00D81043">
              <w:rPr>
                <w:rFonts w:ascii="Calibri" w:hAnsi="Calibri"/>
              </w:rPr>
              <w:t>.</w:t>
            </w:r>
          </w:p>
          <w:p w14:paraId="258722B6" w14:textId="5149B61A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It is expected that the SIAMS inspection will happen this half term.</w:t>
            </w:r>
          </w:p>
          <w:p w14:paraId="739738C5" w14:textId="38D74ADF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Miss Mitchell led the Arbor training for SATs, she will return to school during June.</w:t>
            </w:r>
          </w:p>
          <w:p w14:paraId="20D8104C" w14:textId="33564311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impact of attendance and punctuality on performance is being monitored.</w:t>
            </w:r>
          </w:p>
          <w:p w14:paraId="77143329" w14:textId="77777777" w:rsidR="00772976" w:rsidRDefault="00772976">
            <w:pPr>
              <w:rPr>
                <w:rFonts w:ascii="Calibri" w:hAnsi="Calibri"/>
              </w:rPr>
            </w:pPr>
          </w:p>
          <w:p w14:paraId="7C23EA63" w14:textId="28314F8D" w:rsidR="00772976" w:rsidRDefault="00D81043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Year 6</w:t>
            </w:r>
          </w:p>
          <w:p w14:paraId="643B60F4" w14:textId="7DBA32DF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Reading 65% EXS or above, 19% GDS</w:t>
            </w:r>
          </w:p>
          <w:p w14:paraId="3A8564EC" w14:textId="731E9835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50% EXS or above, 0% GDS</w:t>
            </w:r>
          </w:p>
          <w:p w14:paraId="0B97C42F" w14:textId="584DFDCA" w:rsidR="00D81043" w:rsidRDefault="00D81043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60% EXS or above, 11% GDS</w:t>
            </w:r>
          </w:p>
          <w:p w14:paraId="22AA65D2" w14:textId="682DCCA5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SPAG 65% EXS or above, 9% GDS</w:t>
            </w:r>
          </w:p>
          <w:p w14:paraId="5BF7D488" w14:textId="106C27B3" w:rsidR="00D81043" w:rsidRDefault="00D8104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There has been a very significant improvement in the performance in </w:t>
            </w: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since September, but the progress in Reading and Writing has been less.</w:t>
            </w:r>
          </w:p>
          <w:p w14:paraId="05A40C91" w14:textId="1A13ED86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are 6 pupils on the SEND register including 2 EHCPs and 1 DP.</w:t>
            </w:r>
          </w:p>
          <w:p w14:paraId="56F60571" w14:textId="77777777" w:rsidR="00AC7A02" w:rsidRDefault="00AC7A02">
            <w:pPr>
              <w:rPr>
                <w:rFonts w:ascii="Calibri" w:hAnsi="Calibri"/>
              </w:rPr>
            </w:pPr>
          </w:p>
          <w:p w14:paraId="069070B8" w14:textId="0C66535C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data </w:t>
            </w:r>
            <w:r w:rsidR="006E1465">
              <w:rPr>
                <w:rFonts w:ascii="Calibri" w:hAnsi="Calibri"/>
              </w:rPr>
              <w:t xml:space="preserve">for this class </w:t>
            </w:r>
            <w:r>
              <w:rPr>
                <w:rFonts w:ascii="Calibri" w:hAnsi="Calibri"/>
              </w:rPr>
              <w:t xml:space="preserve">from KS1 was </w:t>
            </w:r>
            <w:proofErr w:type="spellStart"/>
            <w:r>
              <w:rPr>
                <w:rFonts w:ascii="Calibri" w:hAnsi="Calibri"/>
              </w:rPr>
              <w:t>analysed</w:t>
            </w:r>
            <w:proofErr w:type="spellEnd"/>
            <w:r>
              <w:rPr>
                <w:rFonts w:ascii="Calibri" w:hAnsi="Calibri"/>
              </w:rPr>
              <w:t xml:space="preserve"> to establish trends. </w:t>
            </w:r>
          </w:p>
          <w:p w14:paraId="07AAAD8D" w14:textId="2CBBE50D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Since EYFS 11 pupils have left and 7 pupils have joined the school, the most recent being in September 2025. 12 pupils did not achieve GLD. Of the Summer born only 53% achieved GLD.</w:t>
            </w:r>
          </w:p>
          <w:p w14:paraId="5359DAE2" w14:textId="7F6D0A97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7 of these underperforming pupils are still underperforming in Year 6. All have additional </w:t>
            </w:r>
            <w:proofErr w:type="gramStart"/>
            <w:r>
              <w:rPr>
                <w:rFonts w:ascii="Calibri" w:hAnsi="Calibri"/>
              </w:rPr>
              <w:t>needs,</w:t>
            </w:r>
            <w:proofErr w:type="gramEnd"/>
            <w:r>
              <w:rPr>
                <w:rFonts w:ascii="Calibri" w:hAnsi="Calibri"/>
              </w:rPr>
              <w:t xml:space="preserve"> some needs have been diagnosed including one diagnosis in Spring 2026</w:t>
            </w:r>
          </w:p>
          <w:p w14:paraId="432D7079" w14:textId="7150674E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were 3 pupils who did not achieve a phonics pass, they are all still struggling in Year 6.</w:t>
            </w:r>
          </w:p>
          <w:p w14:paraId="4734F39C" w14:textId="540FCF56" w:rsidR="00AC7A02" w:rsidRDefault="00AC7A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This class were in Year 1 during Covid lockdown. Year 1 is a vital time for concept formation</w:t>
            </w:r>
            <w:r w:rsidR="005C558F">
              <w:rPr>
                <w:rFonts w:ascii="Calibri" w:hAnsi="Calibri"/>
              </w:rPr>
              <w:t xml:space="preserve"> and where pupils have additional needs, the lack of class time would have had a significant impact.</w:t>
            </w:r>
          </w:p>
          <w:p w14:paraId="639FDCB2" w14:textId="77777777" w:rsidR="005C558F" w:rsidRDefault="005C558F">
            <w:pPr>
              <w:rPr>
                <w:rFonts w:ascii="Calibri" w:hAnsi="Calibri"/>
              </w:rPr>
            </w:pPr>
          </w:p>
          <w:p w14:paraId="395804A3" w14:textId="739DA2F7" w:rsidR="005C558F" w:rsidRDefault="005C558F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Year 5</w:t>
            </w:r>
          </w:p>
          <w:p w14:paraId="6A57B7BE" w14:textId="24C31494" w:rsidR="005C558F" w:rsidRDefault="005C55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Reading 68% EXS or above, 0% GDS</w:t>
            </w:r>
          </w:p>
          <w:p w14:paraId="293730FC" w14:textId="36F7DB09" w:rsidR="005C558F" w:rsidRDefault="005C55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60% EXS or above, 0% GDS</w:t>
            </w:r>
          </w:p>
          <w:p w14:paraId="12919AD1" w14:textId="5743C2EA" w:rsidR="005C558F" w:rsidRDefault="005C558F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68% EXS or above, 12% GDS</w:t>
            </w:r>
          </w:p>
          <w:p w14:paraId="616B22BE" w14:textId="77777777" w:rsidR="005C558F" w:rsidRDefault="005C558F">
            <w:pPr>
              <w:rPr>
                <w:rFonts w:ascii="Calibri" w:hAnsi="Calibri"/>
              </w:rPr>
            </w:pPr>
          </w:p>
          <w:p w14:paraId="11B38802" w14:textId="69D6EA9C" w:rsidR="005C558F" w:rsidRDefault="005C55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There has been significant improvement in both Reading and </w:t>
            </w: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since the Autumn assessment.</w:t>
            </w:r>
          </w:p>
          <w:p w14:paraId="34B5649F" w14:textId="607803E2" w:rsidR="005C558F" w:rsidRDefault="005C55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This class has 5 pupils on the SEND register including 1 EHCP. There are 3 DP and 2 pupils who have EAL.</w:t>
            </w:r>
          </w:p>
          <w:p w14:paraId="025427BE" w14:textId="1AAFB971" w:rsidR="005C558F" w:rsidRDefault="005C558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pupil in this class is supported by a SENTA who was absent for a long time. A new SENTA has been appointed who has a strong relationship with pupils and provides professional support, she supports with learning and relationships.</w:t>
            </w:r>
          </w:p>
          <w:p w14:paraId="157D79AD" w14:textId="77777777" w:rsidR="005C558F" w:rsidRDefault="005C558F">
            <w:pPr>
              <w:rPr>
                <w:rFonts w:ascii="Calibri" w:hAnsi="Calibri"/>
              </w:rPr>
            </w:pPr>
          </w:p>
          <w:p w14:paraId="0104716D" w14:textId="22BD99E7" w:rsidR="005C558F" w:rsidRDefault="005C558F">
            <w:pPr>
              <w:rPr>
                <w:rFonts w:ascii="Calibri" w:hAnsi="Calibri"/>
                <w:b/>
                <w:bCs/>
              </w:rPr>
            </w:pPr>
            <w:r w:rsidRPr="005C558F">
              <w:rPr>
                <w:rFonts w:ascii="Calibri" w:hAnsi="Calibri"/>
                <w:b/>
                <w:bCs/>
              </w:rPr>
              <w:t>Year 4</w:t>
            </w:r>
          </w:p>
          <w:p w14:paraId="6B40EA0C" w14:textId="28478D42" w:rsidR="005C558F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Reading 63% EXS or above, 0% GDS</w:t>
            </w:r>
          </w:p>
          <w:p w14:paraId="41A6BC76" w14:textId="61C82EC3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64% or above, 0% GDS</w:t>
            </w:r>
          </w:p>
          <w:p w14:paraId="18D90F5D" w14:textId="72C39D48" w:rsidR="00EA75E2" w:rsidRDefault="00EA75E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53% or above, 20% GDS</w:t>
            </w:r>
          </w:p>
          <w:p w14:paraId="250EF89A" w14:textId="68EF4980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Progress has been made across the board since the baseline assessment, with the most marked improvement in </w:t>
            </w: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>, a rise of 24% EXS +.</w:t>
            </w:r>
          </w:p>
          <w:p w14:paraId="408E90C5" w14:textId="21522F30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 this class there are 2 pupils on the SEND register, 2 DP and 1 EAL. Almost all children made at least 1 point of progress an all areas since the Autumn assessment.</w:t>
            </w:r>
          </w:p>
          <w:p w14:paraId="4F7B1B26" w14:textId="7C77D68A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 table tests 70% of pupils are scoring in the 20-25 range.</w:t>
            </w:r>
          </w:p>
          <w:p w14:paraId="53337181" w14:textId="3C00F0A0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There is strong modelled writing in the class and a consistently </w:t>
            </w:r>
            <w:proofErr w:type="spellStart"/>
            <w:r>
              <w:rPr>
                <w:rFonts w:ascii="Calibri" w:hAnsi="Calibri"/>
              </w:rPr>
              <w:t>braod</w:t>
            </w:r>
            <w:proofErr w:type="spellEnd"/>
            <w:r>
              <w:rPr>
                <w:rFonts w:ascii="Calibri" w:hAnsi="Calibri"/>
              </w:rPr>
              <w:t xml:space="preserve"> and balanced curriculum.</w:t>
            </w:r>
          </w:p>
          <w:p w14:paraId="4D7D64A4" w14:textId="77777777" w:rsidR="00EA75E2" w:rsidRDefault="00EA75E2">
            <w:pPr>
              <w:rPr>
                <w:rFonts w:ascii="Calibri" w:hAnsi="Calibri"/>
              </w:rPr>
            </w:pPr>
          </w:p>
          <w:p w14:paraId="0F4A1398" w14:textId="4887D8CE" w:rsidR="00EA75E2" w:rsidRDefault="00EA75E2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Year 3</w:t>
            </w:r>
          </w:p>
          <w:p w14:paraId="5E3F5A16" w14:textId="6B9BA6FF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Reading 62% EXS or above, 24% GDS </w:t>
            </w:r>
          </w:p>
          <w:p w14:paraId="02B498FA" w14:textId="38B5F86F" w:rsidR="00EA75E2" w:rsidRDefault="00EA75E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76% EXS or above, 17% GDS</w:t>
            </w:r>
          </w:p>
          <w:p w14:paraId="5425252B" w14:textId="11A860CE" w:rsidR="00EA75E2" w:rsidRDefault="00EA75E2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55% EXS or above, 14% GDS</w:t>
            </w:r>
          </w:p>
          <w:p w14:paraId="543182A4" w14:textId="1DA37EA6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is 1 pupil on the SEND register with an EHCP and 4 DP.</w:t>
            </w:r>
          </w:p>
          <w:p w14:paraId="0A4E7992" w14:textId="7F6AC6F0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There is a good learning environment </w:t>
            </w:r>
            <w:r w:rsidR="006E1465">
              <w:rPr>
                <w:rFonts w:ascii="Calibri" w:hAnsi="Calibri"/>
              </w:rPr>
              <w:t xml:space="preserve">in this class </w:t>
            </w:r>
            <w:r>
              <w:rPr>
                <w:rFonts w:ascii="Calibri" w:hAnsi="Calibri"/>
              </w:rPr>
              <w:t xml:space="preserve">and strong interaction. Manipulatives are used in </w:t>
            </w: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>.</w:t>
            </w:r>
          </w:p>
          <w:p w14:paraId="3D56600D" w14:textId="7FC2F13B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More TA support would help particularly for the pupil with the EHCP. Extra TA hours are being negotiated.</w:t>
            </w:r>
          </w:p>
          <w:p w14:paraId="37F555D3" w14:textId="77777777" w:rsidR="00861B3D" w:rsidRDefault="00861B3D">
            <w:pPr>
              <w:rPr>
                <w:rFonts w:ascii="Calibri" w:hAnsi="Calibri"/>
              </w:rPr>
            </w:pPr>
          </w:p>
          <w:p w14:paraId="0FE7F7E5" w14:textId="6EE446CA" w:rsidR="00861B3D" w:rsidRDefault="00861B3D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Year 2</w:t>
            </w:r>
          </w:p>
          <w:p w14:paraId="341FEB6C" w14:textId="5A8FA9A8" w:rsidR="00861B3D" w:rsidRDefault="00861B3D">
            <w:pPr>
              <w:rPr>
                <w:rFonts w:ascii="Calibri" w:hAnsi="Calibri"/>
              </w:rPr>
            </w:pPr>
            <w:r w:rsidRPr="00861B3D">
              <w:rPr>
                <w:rFonts w:ascii="Calibri" w:hAnsi="Calibri"/>
              </w:rPr>
              <w:t>Reading</w:t>
            </w:r>
            <w:r>
              <w:rPr>
                <w:rFonts w:ascii="Calibri" w:hAnsi="Calibri"/>
              </w:rPr>
              <w:t xml:space="preserve"> 77% EXS or above, 0% GDS</w:t>
            </w:r>
          </w:p>
          <w:p w14:paraId="5EC39810" w14:textId="72CFFA06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77% EXS or above, 0% GDS</w:t>
            </w:r>
          </w:p>
          <w:p w14:paraId="35CD5D7D" w14:textId="3667E14F" w:rsidR="00861B3D" w:rsidRDefault="00861B3D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61% EXS or above, 0% GDS</w:t>
            </w:r>
          </w:p>
          <w:p w14:paraId="2D38A31D" w14:textId="4D017ECE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are 3 pupils on the SEND register including 1 EHCP and 1 DP. There are 11 summer born pupils.</w:t>
            </w:r>
          </w:p>
          <w:p w14:paraId="3842E73D" w14:textId="2DC4134D" w:rsid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All pupils made at least 1 point of progress in each area of the curriculum since the last assessment point.</w:t>
            </w:r>
          </w:p>
          <w:p w14:paraId="702F79AC" w14:textId="0A03AFA0" w:rsidR="00861B3D" w:rsidRPr="00861B3D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 future the baseline assessment will be a Year 2 SATs paper, in 2025 a Year 1 assessment was used.</w:t>
            </w:r>
          </w:p>
          <w:p w14:paraId="3C625E58" w14:textId="28DD1185" w:rsidR="00EA75E2" w:rsidRDefault="00861B3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 pupils are making less than desired progress including 1 who is out of year.</w:t>
            </w:r>
          </w:p>
          <w:p w14:paraId="0236AAB4" w14:textId="0A31168C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 great deal of 1:1 reading takes place in this class.</w:t>
            </w:r>
          </w:p>
          <w:p w14:paraId="1FAFBCDF" w14:textId="77777777" w:rsidR="00675875" w:rsidRDefault="00675875">
            <w:pPr>
              <w:rPr>
                <w:rFonts w:ascii="Calibri" w:hAnsi="Calibri"/>
              </w:rPr>
            </w:pPr>
          </w:p>
          <w:p w14:paraId="380C58B6" w14:textId="5D5E585B" w:rsidR="00675875" w:rsidRDefault="0067587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Year 1</w:t>
            </w:r>
          </w:p>
          <w:p w14:paraId="01EDB9F6" w14:textId="666BD6D4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Reading 69% EXS or above, 24% GDS</w:t>
            </w:r>
          </w:p>
          <w:p w14:paraId="4FCCFDB3" w14:textId="57E551A6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Writing 64% EXS or above, 20% GDS</w:t>
            </w:r>
          </w:p>
          <w:p w14:paraId="40282941" w14:textId="24B53CAC" w:rsidR="00675875" w:rsidRDefault="00675875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Maths</w:t>
            </w:r>
            <w:proofErr w:type="spellEnd"/>
            <w:r>
              <w:rPr>
                <w:rFonts w:ascii="Calibri" w:hAnsi="Calibri"/>
              </w:rPr>
              <w:t xml:space="preserve"> 77% EXS or above, 40% GDS</w:t>
            </w:r>
          </w:p>
          <w:p w14:paraId="50F19FF7" w14:textId="635B2697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are 2 pupils on the SEND register including 1 EHCP, 2DP and 3 with EAL.</w:t>
            </w:r>
          </w:p>
          <w:p w14:paraId="63527FFF" w14:textId="050CC680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This a strong performance, with high levels of GDS.</w:t>
            </w:r>
          </w:p>
          <w:p w14:paraId="520068DE" w14:textId="4F3C002D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 pupils are not on track to pass the phonics screening but there is still time before the final assessment.</w:t>
            </w:r>
          </w:p>
          <w:p w14:paraId="2F22CB8C" w14:textId="64E77341" w:rsidR="00133E6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Pupils are encouraged to perform to the best of their ability in this class.</w:t>
            </w:r>
          </w:p>
          <w:p w14:paraId="7602CBE2" w14:textId="77777777" w:rsidR="00675875" w:rsidRDefault="00675875">
            <w:pPr>
              <w:rPr>
                <w:rFonts w:ascii="Calibri" w:hAnsi="Calibri"/>
              </w:rPr>
            </w:pPr>
          </w:p>
          <w:p w14:paraId="342690C3" w14:textId="77777777" w:rsidR="00133E65" w:rsidRDefault="00133E65">
            <w:pPr>
              <w:rPr>
                <w:rFonts w:ascii="Calibri" w:hAnsi="Calibri"/>
              </w:rPr>
            </w:pPr>
          </w:p>
          <w:p w14:paraId="0FA4A210" w14:textId="77777777" w:rsidR="00133E65" w:rsidRDefault="00133E65">
            <w:pPr>
              <w:rPr>
                <w:rFonts w:ascii="Calibri" w:hAnsi="Calibri"/>
              </w:rPr>
            </w:pPr>
          </w:p>
          <w:p w14:paraId="1BD33A4B" w14:textId="5A38C510" w:rsidR="00675875" w:rsidRDefault="00675875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Reception</w:t>
            </w:r>
          </w:p>
          <w:p w14:paraId="6F3B3AC2" w14:textId="6D1E90E5" w:rsidR="00675875" w:rsidRDefault="0067587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full data pack was not available for this class. Most pupils are within the Secure range, with 5 in the Developing and just 2 Emerging. One of the pupils in the latter group has attendance and punctuality issues which impacts particularly because Phonics is taught early in the morning while pupils are fresh and receptive.</w:t>
            </w:r>
            <w:r w:rsidR="00133E65">
              <w:rPr>
                <w:rFonts w:ascii="Calibri" w:hAnsi="Calibri"/>
              </w:rPr>
              <w:t xml:space="preserve"> </w:t>
            </w:r>
          </w:p>
          <w:p w14:paraId="6057E1D8" w14:textId="752AFD4A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is a strong learning environment in this classroom.</w:t>
            </w:r>
          </w:p>
          <w:p w14:paraId="01FB3DD1" w14:textId="6494A4AE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Identification of additional learning needs continues. </w:t>
            </w:r>
          </w:p>
          <w:p w14:paraId="0F0D23A4" w14:textId="77777777" w:rsidR="00133E65" w:rsidRPr="00675875" w:rsidRDefault="00133E65">
            <w:pPr>
              <w:rPr>
                <w:rFonts w:ascii="Calibri" w:hAnsi="Calibri"/>
              </w:rPr>
            </w:pPr>
          </w:p>
          <w:p w14:paraId="32F182E0" w14:textId="77777777" w:rsidR="00675875" w:rsidRPr="00675875" w:rsidRDefault="00675875">
            <w:pPr>
              <w:rPr>
                <w:rFonts w:ascii="Calibri" w:hAnsi="Calibri"/>
              </w:rPr>
            </w:pPr>
          </w:p>
          <w:p w14:paraId="08489EC8" w14:textId="74B6C8CE" w:rsidR="00D81043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was a literacy review in March.</w:t>
            </w:r>
          </w:p>
          <w:p w14:paraId="4B8B0DA3" w14:textId="2EBC7279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There will be a focus on handwriting across the school.</w:t>
            </w:r>
          </w:p>
          <w:p w14:paraId="6AA0C4E3" w14:textId="2EF9FF50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Phonics will also be supported in KS2 as needed to ensure pupils have the skills they need to access the curriculum and make good progress.</w:t>
            </w:r>
          </w:p>
          <w:p w14:paraId="564EF28E" w14:textId="77777777" w:rsidR="00133E65" w:rsidRPr="00D81043" w:rsidRDefault="00133E65">
            <w:pPr>
              <w:rPr>
                <w:rFonts w:ascii="Calibri" w:hAnsi="Calibri"/>
              </w:rPr>
            </w:pPr>
          </w:p>
          <w:p w14:paraId="2505FCAE" w14:textId="77777777" w:rsidR="00772976" w:rsidRDefault="00772976">
            <w:pPr>
              <w:rPr>
                <w:rFonts w:ascii="Calibri" w:hAnsi="Calibri"/>
              </w:rPr>
            </w:pPr>
          </w:p>
          <w:p w14:paraId="3FE35C1C" w14:textId="77777777" w:rsidR="00772976" w:rsidRDefault="00772976">
            <w:pPr>
              <w:rPr>
                <w:rFonts w:ascii="Calibri" w:hAnsi="Calibri"/>
              </w:rPr>
            </w:pPr>
          </w:p>
          <w:p w14:paraId="21E00C78" w14:textId="77777777" w:rsidR="00772976" w:rsidRDefault="00772976">
            <w:pPr>
              <w:rPr>
                <w:rFonts w:ascii="Calibri" w:hAnsi="Calibri"/>
              </w:rPr>
            </w:pPr>
          </w:p>
          <w:p w14:paraId="7B8F6534" w14:textId="77777777" w:rsidR="00772976" w:rsidRDefault="00772976">
            <w:pPr>
              <w:rPr>
                <w:rFonts w:ascii="Calibri" w:hAnsi="Calibri"/>
              </w:rPr>
            </w:pPr>
          </w:p>
          <w:p w14:paraId="44493212" w14:textId="77777777" w:rsidR="00772976" w:rsidRDefault="00772976">
            <w:pPr>
              <w:rPr>
                <w:rFonts w:ascii="Calibri" w:hAnsi="Calibri"/>
              </w:rPr>
            </w:pPr>
          </w:p>
          <w:p w14:paraId="51CF8A4C" w14:textId="472A7EA4" w:rsidR="00946539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Key Issues/Actions for GB: </w:t>
            </w:r>
          </w:p>
          <w:p w14:paraId="73A6199D" w14:textId="77777777" w:rsidR="00133E65" w:rsidRDefault="00133E65">
            <w:pPr>
              <w:rPr>
                <w:rFonts w:ascii="Calibri" w:hAnsi="Calibri"/>
              </w:rPr>
            </w:pPr>
          </w:p>
          <w:p w14:paraId="005389D5" w14:textId="3F2AE22E" w:rsidR="00946539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Moderation of tests and assessments is particularly important and should be arranged with other schools.</w:t>
            </w:r>
          </w:p>
          <w:p w14:paraId="3E4F732C" w14:textId="44491EA8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Grade boundaries should be established for summative assessments.</w:t>
            </w:r>
          </w:p>
          <w:p w14:paraId="16DE5F48" w14:textId="443E0457" w:rsidR="00133E65" w:rsidRDefault="00133E6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Teachers should ensure that GDS is not under reported.</w:t>
            </w:r>
          </w:p>
          <w:p w14:paraId="1FDB52C6" w14:textId="77777777" w:rsidR="00946539" w:rsidRDefault="00946539">
            <w:pPr>
              <w:rPr>
                <w:rFonts w:ascii="Calibri" w:hAnsi="Calibri"/>
              </w:rPr>
            </w:pPr>
          </w:p>
        </w:tc>
      </w:tr>
      <w:tr w:rsidR="00946539" w14:paraId="4851FC22" w14:textId="77777777">
        <w:trPr>
          <w:trHeight w:val="288"/>
        </w:trPr>
        <w:tc>
          <w:tcPr>
            <w:tcW w:w="10314" w:type="dxa"/>
            <w:gridSpan w:val="5"/>
          </w:tcPr>
          <w:p w14:paraId="627D6223" w14:textId="77777777" w:rsidR="00946539" w:rsidRDefault="00FA149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Action agreed in GB meeting with regard to visit:</w:t>
            </w:r>
          </w:p>
          <w:p w14:paraId="7F2ABFD0" w14:textId="77777777" w:rsidR="00946539" w:rsidRDefault="00946539">
            <w:pPr>
              <w:rPr>
                <w:rFonts w:ascii="Calibri" w:hAnsi="Calibri"/>
              </w:rPr>
            </w:pPr>
          </w:p>
          <w:p w14:paraId="260D8C5E" w14:textId="77777777" w:rsidR="00946539" w:rsidRDefault="00946539">
            <w:pPr>
              <w:rPr>
                <w:rFonts w:ascii="Calibri" w:hAnsi="Calibri"/>
              </w:rPr>
            </w:pPr>
          </w:p>
          <w:p w14:paraId="70CECB16" w14:textId="77777777" w:rsidR="00946539" w:rsidRDefault="00946539">
            <w:pPr>
              <w:rPr>
                <w:rFonts w:ascii="Calibri" w:hAnsi="Calibri"/>
              </w:rPr>
            </w:pPr>
          </w:p>
        </w:tc>
      </w:tr>
    </w:tbl>
    <w:p w14:paraId="0C4288FC" w14:textId="77777777" w:rsidR="00946539" w:rsidRDefault="00946539">
      <w:pPr>
        <w:rPr>
          <w:rFonts w:ascii="Calibri" w:hAnsi="Calibri"/>
          <w:b/>
          <w:sz w:val="28"/>
          <w:szCs w:val="28"/>
          <w:u w:val="single"/>
        </w:rPr>
      </w:pPr>
    </w:p>
    <w:p w14:paraId="6F8DDCD9" w14:textId="77777777" w:rsidR="00946539" w:rsidRDefault="00946539"/>
    <w:sectPr w:rsidR="00946539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39"/>
    <w:rsid w:val="00007F16"/>
    <w:rsid w:val="000F5F6C"/>
    <w:rsid w:val="00133B66"/>
    <w:rsid w:val="00133E65"/>
    <w:rsid w:val="002040DE"/>
    <w:rsid w:val="002503DE"/>
    <w:rsid w:val="00281FBE"/>
    <w:rsid w:val="002D2F69"/>
    <w:rsid w:val="003004C3"/>
    <w:rsid w:val="003D64E2"/>
    <w:rsid w:val="004075D2"/>
    <w:rsid w:val="00457501"/>
    <w:rsid w:val="00531B74"/>
    <w:rsid w:val="005C558F"/>
    <w:rsid w:val="00675875"/>
    <w:rsid w:val="006B3F43"/>
    <w:rsid w:val="006D0B19"/>
    <w:rsid w:val="006E1465"/>
    <w:rsid w:val="00772976"/>
    <w:rsid w:val="00861B3D"/>
    <w:rsid w:val="00886621"/>
    <w:rsid w:val="00911AD9"/>
    <w:rsid w:val="00946539"/>
    <w:rsid w:val="00A64169"/>
    <w:rsid w:val="00AC1DA8"/>
    <w:rsid w:val="00AC7A02"/>
    <w:rsid w:val="00BB2C4F"/>
    <w:rsid w:val="00BF3903"/>
    <w:rsid w:val="00C42CDC"/>
    <w:rsid w:val="00CC41FD"/>
    <w:rsid w:val="00D81043"/>
    <w:rsid w:val="00E014AA"/>
    <w:rsid w:val="00E63C15"/>
    <w:rsid w:val="00E7786D"/>
    <w:rsid w:val="00EA75E2"/>
    <w:rsid w:val="00EE7D5A"/>
    <w:rsid w:val="00F60194"/>
    <w:rsid w:val="00FA149E"/>
    <w:rsid w:val="00FC320C"/>
    <w:rsid w:val="00F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46917A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2</cp:revision>
  <dcterms:created xsi:type="dcterms:W3CDTF">2026-06-25T13:43:00Z</dcterms:created>
  <dcterms:modified xsi:type="dcterms:W3CDTF">2026-06-25T13:43:00Z</dcterms:modified>
</cp:coreProperties>
</file>